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6D08" w:rsidRPr="00C66D08" w:rsidRDefault="00C66D08" w:rsidP="00C66D08">
      <w:pPr>
        <w:spacing w:line="360" w:lineRule="auto"/>
        <w:ind w:right="-90"/>
        <w:jc w:val="both"/>
        <w:rPr>
          <w:b/>
          <w:sz w:val="44"/>
          <w:szCs w:val="20"/>
          <w:u w:val="single"/>
        </w:rPr>
      </w:pPr>
      <w:r>
        <w:rPr>
          <w:bCs/>
          <w:sz w:val="28"/>
          <w:szCs w:val="28"/>
          <w:lang w:val="ru-RU"/>
        </w:rPr>
        <w:t xml:space="preserve">  </w:t>
      </w:r>
      <w:r w:rsidRPr="00C62D81">
        <w:rPr>
          <w:b/>
          <w:noProof/>
          <w:sz w:val="40"/>
          <w:szCs w:val="20"/>
          <w:lang w:eastAsia="bg-BG"/>
        </w:rPr>
        <w:drawing>
          <wp:anchor distT="0" distB="0" distL="114300" distR="114300" simplePos="0" relativeHeight="251659264" behindDoc="1" locked="0" layoutInCell="1" allowOverlap="1" wp14:anchorId="544299C5" wp14:editId="1A120AE3">
            <wp:simplePos x="0" y="0"/>
            <wp:positionH relativeFrom="column">
              <wp:posOffset>-175260</wp:posOffset>
            </wp:positionH>
            <wp:positionV relativeFrom="paragraph">
              <wp:posOffset>-175260</wp:posOffset>
            </wp:positionV>
            <wp:extent cx="1137285" cy="1485900"/>
            <wp:effectExtent l="0" t="0" r="5715" b="0"/>
            <wp:wrapNone/>
            <wp:docPr id="213400339" name="Картина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728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Cs/>
          <w:sz w:val="28"/>
          <w:szCs w:val="28"/>
          <w:lang w:val="ru-RU"/>
        </w:rPr>
        <w:t xml:space="preserve">                           </w:t>
      </w:r>
      <w:r w:rsidRPr="00C62D81">
        <w:rPr>
          <w:sz w:val="28"/>
          <w:szCs w:val="28"/>
          <w:lang w:val="ru-RU"/>
        </w:rPr>
        <w:t xml:space="preserve">    </w:t>
      </w:r>
      <w:r w:rsidRPr="00C66D08">
        <w:rPr>
          <w:b/>
          <w:sz w:val="40"/>
          <w:szCs w:val="20"/>
          <w:u w:val="single"/>
        </w:rPr>
        <w:t>ОБЩИНСКИ СЪВЕТ - ВИДИН</w:t>
      </w:r>
    </w:p>
    <w:p w:rsidR="00C66D08" w:rsidRPr="00C62D81" w:rsidRDefault="00C66D08" w:rsidP="00C66D08">
      <w:pPr>
        <w:keepNext/>
        <w:ind w:right="283" w:firstLine="1134"/>
        <w:jc w:val="center"/>
        <w:outlineLvl w:val="0"/>
        <w:rPr>
          <w:rFonts w:eastAsia="Arial Unicode MS"/>
          <w:b/>
          <w:bCs/>
          <w:i/>
          <w:sz w:val="20"/>
          <w:szCs w:val="20"/>
        </w:rPr>
      </w:pPr>
      <w:r w:rsidRPr="00C62D81">
        <w:rPr>
          <w:rFonts w:eastAsia="Arial Unicode MS"/>
          <w:b/>
          <w:bCs/>
          <w:i/>
          <w:sz w:val="20"/>
          <w:szCs w:val="20"/>
        </w:rPr>
        <w:t>Видин</w:t>
      </w:r>
      <w:r w:rsidRPr="00C62D81">
        <w:rPr>
          <w:rFonts w:eastAsia="Arial Unicode MS"/>
          <w:b/>
          <w:bCs/>
          <w:i/>
          <w:sz w:val="20"/>
          <w:szCs w:val="20"/>
          <w:lang w:val="ru-RU"/>
        </w:rPr>
        <w:t xml:space="preserve"> </w:t>
      </w:r>
      <w:r w:rsidRPr="00C62D81">
        <w:rPr>
          <w:rFonts w:eastAsia="Arial Unicode MS"/>
          <w:b/>
          <w:bCs/>
          <w:i/>
          <w:sz w:val="20"/>
          <w:szCs w:val="20"/>
        </w:rPr>
        <w:t xml:space="preserve"> 3700, пл. “Бдинци” №2, тел.: 094/609409, тел./факс: 094/601159</w:t>
      </w:r>
    </w:p>
    <w:p w:rsidR="00C66D08" w:rsidRPr="00C62D81" w:rsidRDefault="00C66D08" w:rsidP="00C66D08">
      <w:pPr>
        <w:jc w:val="center"/>
      </w:pPr>
      <w:r w:rsidRPr="00C62D81">
        <w:rPr>
          <w:sz w:val="20"/>
          <w:szCs w:val="20"/>
        </w:rPr>
        <w:t>e-</w:t>
      </w:r>
      <w:proofErr w:type="spellStart"/>
      <w:r w:rsidRPr="00C62D81">
        <w:rPr>
          <w:sz w:val="20"/>
          <w:szCs w:val="20"/>
        </w:rPr>
        <w:t>mail</w:t>
      </w:r>
      <w:proofErr w:type="spellEnd"/>
      <w:r w:rsidRPr="00C62D81">
        <w:rPr>
          <w:sz w:val="20"/>
          <w:szCs w:val="20"/>
        </w:rPr>
        <w:t>:</w:t>
      </w:r>
      <w:r w:rsidRPr="00C62D81">
        <w:t xml:space="preserve"> </w:t>
      </w:r>
      <w:hyperlink r:id="rId5" w:history="1">
        <w:r w:rsidRPr="00C62D81">
          <w:rPr>
            <w:b/>
            <w:i/>
            <w:color w:val="0000FF"/>
            <w:sz w:val="20"/>
            <w:u w:val="single"/>
          </w:rPr>
          <w:t>obs_vidin@mail.bg</w:t>
        </w:r>
      </w:hyperlink>
      <w:r w:rsidRPr="00C62D81">
        <w:t xml:space="preserve"> </w:t>
      </w:r>
    </w:p>
    <w:p w:rsidR="00C66D08" w:rsidRDefault="00C66D08" w:rsidP="00C66D08">
      <w:pPr>
        <w:rPr>
          <w:b/>
          <w:sz w:val="28"/>
        </w:rPr>
      </w:pPr>
    </w:p>
    <w:p w:rsidR="00C66D08" w:rsidRPr="00C62D81" w:rsidRDefault="00C66D08" w:rsidP="00C66D08">
      <w:pPr>
        <w:rPr>
          <w:b/>
          <w:sz w:val="28"/>
        </w:rPr>
      </w:pPr>
    </w:p>
    <w:p w:rsidR="00C66D08" w:rsidRPr="00C62D81" w:rsidRDefault="00C66D08" w:rsidP="00C66D08">
      <w:pPr>
        <w:spacing w:line="360" w:lineRule="auto"/>
        <w:jc w:val="center"/>
        <w:rPr>
          <w:b/>
          <w:sz w:val="28"/>
          <w:lang w:val="ru-RU" w:eastAsia="bg-BG"/>
        </w:rPr>
      </w:pPr>
      <w:r w:rsidRPr="00C62D81">
        <w:rPr>
          <w:b/>
          <w:sz w:val="28"/>
        </w:rPr>
        <w:t>РЕШЕНИЕ №</w:t>
      </w:r>
      <w:r w:rsidRPr="00C62D81">
        <w:rPr>
          <w:b/>
          <w:sz w:val="28"/>
          <w:lang w:val="ru-RU"/>
        </w:rPr>
        <w:t xml:space="preserve"> </w:t>
      </w:r>
      <w:r>
        <w:rPr>
          <w:b/>
          <w:sz w:val="28"/>
          <w:lang w:val="ru-RU"/>
        </w:rPr>
        <w:t>262</w:t>
      </w:r>
    </w:p>
    <w:p w:rsidR="00C66D08" w:rsidRPr="00C62D81" w:rsidRDefault="00C66D08" w:rsidP="00C66D08">
      <w:pPr>
        <w:spacing w:line="360" w:lineRule="auto"/>
        <w:jc w:val="center"/>
        <w:rPr>
          <w:sz w:val="28"/>
          <w:lang w:val="be-BY"/>
        </w:rPr>
      </w:pPr>
      <w:r w:rsidRPr="00C62D81">
        <w:rPr>
          <w:sz w:val="28"/>
          <w:lang w:val="be-BY"/>
        </w:rPr>
        <w:t>Взето с Протокол №</w:t>
      </w:r>
      <w:r w:rsidRPr="00C62D81">
        <w:rPr>
          <w:sz w:val="28"/>
          <w:lang w:val="ru-RU"/>
        </w:rPr>
        <w:t xml:space="preserve"> </w:t>
      </w:r>
      <w:r>
        <w:rPr>
          <w:sz w:val="28"/>
        </w:rPr>
        <w:t>12</w:t>
      </w:r>
      <w:r w:rsidRPr="00C62D81">
        <w:rPr>
          <w:sz w:val="28"/>
          <w:lang w:val="be-BY"/>
        </w:rPr>
        <w:t>/</w:t>
      </w:r>
      <w:r>
        <w:rPr>
          <w:sz w:val="28"/>
        </w:rPr>
        <w:t>20</w:t>
      </w:r>
      <w:r w:rsidRPr="00C62D81">
        <w:rPr>
          <w:sz w:val="28"/>
          <w:lang w:val="be-BY"/>
        </w:rPr>
        <w:t>.</w:t>
      </w:r>
      <w:r>
        <w:rPr>
          <w:sz w:val="28"/>
          <w:lang w:val="ru-RU"/>
        </w:rPr>
        <w:t>11</w:t>
      </w:r>
      <w:r w:rsidRPr="00C62D81">
        <w:rPr>
          <w:sz w:val="28"/>
          <w:lang w:val="be-BY"/>
        </w:rPr>
        <w:t>.20</w:t>
      </w:r>
      <w:r>
        <w:rPr>
          <w:sz w:val="28"/>
          <w:lang w:val="en-US"/>
        </w:rPr>
        <w:t>2</w:t>
      </w:r>
      <w:r>
        <w:rPr>
          <w:sz w:val="28"/>
        </w:rPr>
        <w:t>5</w:t>
      </w:r>
      <w:r w:rsidRPr="00C62D81">
        <w:rPr>
          <w:sz w:val="28"/>
          <w:lang w:val="be-BY"/>
        </w:rPr>
        <w:t xml:space="preserve"> год.</w:t>
      </w:r>
    </w:p>
    <w:p w:rsidR="00C66D08" w:rsidRPr="00E96714" w:rsidRDefault="00C66D08" w:rsidP="00C66D08">
      <w:pPr>
        <w:spacing w:line="360" w:lineRule="auto"/>
        <w:jc w:val="both"/>
        <w:rPr>
          <w:sz w:val="28"/>
          <w:lang w:val="en-US"/>
        </w:rPr>
      </w:pPr>
    </w:p>
    <w:p w:rsidR="00C66D08" w:rsidRPr="00FF2AAC" w:rsidRDefault="00C66D08" w:rsidP="00C66D08">
      <w:pPr>
        <w:jc w:val="both"/>
        <w:rPr>
          <w:sz w:val="28"/>
          <w:szCs w:val="28"/>
        </w:rPr>
      </w:pPr>
      <w:r w:rsidRPr="0012076F">
        <w:rPr>
          <w:b/>
          <w:sz w:val="28"/>
          <w:szCs w:val="28"/>
          <w:u w:val="single"/>
          <w:lang w:val="be-BY"/>
        </w:rPr>
        <w:t>ОТНОСНО:</w:t>
      </w:r>
      <w:r>
        <w:rPr>
          <w:sz w:val="28"/>
          <w:szCs w:val="28"/>
        </w:rPr>
        <w:t xml:space="preserve"> </w:t>
      </w:r>
      <w:bookmarkStart w:id="0" w:name="_Hlk201745152"/>
      <w:r w:rsidRPr="008952B1">
        <w:rPr>
          <w:sz w:val="28"/>
          <w:szCs w:val="28"/>
        </w:rPr>
        <w:t>Предложение №ПО-01-04-288/12.11.25г. от д-р Цветан Ценков – Кмет на Община Видин, относно проект на Наредба за изменение и допълнение на Наредбата за опазване и поддържане на обществения ред в община Видин (Приета с Решение №104, взето с протокол №6 от 29.07.2019 г., Изм. с Решение №93, взето с протокол №6 от 27.06.2022 г.)</w:t>
      </w:r>
    </w:p>
    <w:bookmarkEnd w:id="0"/>
    <w:p w:rsidR="00C66D08" w:rsidRDefault="00C66D08" w:rsidP="00C66D08">
      <w:pPr>
        <w:pStyle w:val="a3"/>
        <w:tabs>
          <w:tab w:val="left" w:pos="-2835"/>
          <w:tab w:val="left" w:pos="993"/>
          <w:tab w:val="left" w:pos="1134"/>
          <w:tab w:val="num" w:pos="5580"/>
          <w:tab w:val="left" w:pos="8280"/>
        </w:tabs>
        <w:spacing w:line="360" w:lineRule="auto"/>
        <w:ind w:left="0" w:firstLine="0"/>
        <w:rPr>
          <w:szCs w:val="28"/>
        </w:rPr>
      </w:pPr>
    </w:p>
    <w:p w:rsidR="00C66D08" w:rsidRPr="001D03EB" w:rsidRDefault="00C66D08" w:rsidP="00C66D08">
      <w:pPr>
        <w:pStyle w:val="a5"/>
        <w:spacing w:line="360" w:lineRule="auto"/>
        <w:ind w:firstLine="426"/>
        <w:jc w:val="both"/>
        <w:rPr>
          <w:sz w:val="28"/>
          <w:szCs w:val="28"/>
          <w:lang w:val="en-US"/>
        </w:rPr>
      </w:pPr>
      <w:r w:rsidRPr="001C4EF3">
        <w:rPr>
          <w:sz w:val="28"/>
          <w:szCs w:val="28"/>
          <w:lang w:val="ru-RU"/>
        </w:rPr>
        <w:t>На основание</w:t>
      </w:r>
      <w:r w:rsidRPr="008B4FB6">
        <w:rPr>
          <w:sz w:val="28"/>
          <w:szCs w:val="28"/>
          <w:lang w:val="ru-RU"/>
        </w:rPr>
        <w:t xml:space="preserve"> </w:t>
      </w:r>
      <w:r w:rsidRPr="001D03EB">
        <w:rPr>
          <w:sz w:val="28"/>
          <w:szCs w:val="28"/>
          <w:lang w:val="ru-RU"/>
        </w:rPr>
        <w:t xml:space="preserve">чл. 17, ал.1, т.12, чл.21, ал.1, т.23 и ал.2 от Закона за </w:t>
      </w:r>
      <w:proofErr w:type="spellStart"/>
      <w:r w:rsidRPr="001D03EB">
        <w:rPr>
          <w:sz w:val="28"/>
          <w:szCs w:val="28"/>
          <w:lang w:val="ru-RU"/>
        </w:rPr>
        <w:t>местното</w:t>
      </w:r>
      <w:proofErr w:type="spellEnd"/>
      <w:r w:rsidRPr="001D03EB">
        <w:rPr>
          <w:sz w:val="28"/>
          <w:szCs w:val="28"/>
          <w:lang w:val="ru-RU"/>
        </w:rPr>
        <w:t xml:space="preserve"> самоуправление и </w:t>
      </w:r>
      <w:proofErr w:type="spellStart"/>
      <w:r w:rsidRPr="001D03EB">
        <w:rPr>
          <w:sz w:val="28"/>
          <w:szCs w:val="28"/>
          <w:lang w:val="ru-RU"/>
        </w:rPr>
        <w:t>местната</w:t>
      </w:r>
      <w:proofErr w:type="spellEnd"/>
      <w:r w:rsidRPr="001D03EB">
        <w:rPr>
          <w:sz w:val="28"/>
          <w:szCs w:val="28"/>
          <w:lang w:val="ru-RU"/>
        </w:rPr>
        <w:t xml:space="preserve"> администрация и </w:t>
      </w:r>
      <w:proofErr w:type="spellStart"/>
      <w:r w:rsidRPr="001D03EB">
        <w:rPr>
          <w:sz w:val="28"/>
          <w:szCs w:val="28"/>
          <w:lang w:val="ru-RU"/>
        </w:rPr>
        <w:t>във</w:t>
      </w:r>
      <w:proofErr w:type="spellEnd"/>
      <w:r w:rsidRPr="001D03EB">
        <w:rPr>
          <w:sz w:val="28"/>
          <w:szCs w:val="28"/>
          <w:lang w:val="ru-RU"/>
        </w:rPr>
        <w:t xml:space="preserve"> </w:t>
      </w:r>
      <w:proofErr w:type="spellStart"/>
      <w:r w:rsidRPr="001D03EB">
        <w:rPr>
          <w:sz w:val="28"/>
          <w:szCs w:val="28"/>
          <w:lang w:val="ru-RU"/>
        </w:rPr>
        <w:t>връзка</w:t>
      </w:r>
      <w:proofErr w:type="spellEnd"/>
      <w:r w:rsidRPr="001D03EB">
        <w:rPr>
          <w:sz w:val="28"/>
          <w:szCs w:val="28"/>
          <w:lang w:val="ru-RU"/>
        </w:rPr>
        <w:t xml:space="preserve"> с чл.7, ал.6, от </w:t>
      </w:r>
      <w:proofErr w:type="spellStart"/>
      <w:r w:rsidRPr="001D03EB">
        <w:rPr>
          <w:sz w:val="28"/>
          <w:szCs w:val="28"/>
          <w:lang w:val="ru-RU"/>
        </w:rPr>
        <w:t>Наредбата</w:t>
      </w:r>
      <w:proofErr w:type="spellEnd"/>
      <w:r w:rsidRPr="001D03EB">
        <w:rPr>
          <w:sz w:val="28"/>
          <w:szCs w:val="28"/>
          <w:lang w:val="ru-RU"/>
        </w:rPr>
        <w:t xml:space="preserve"> за </w:t>
      </w:r>
      <w:proofErr w:type="spellStart"/>
      <w:r w:rsidRPr="001D03EB">
        <w:rPr>
          <w:sz w:val="28"/>
          <w:szCs w:val="28"/>
          <w:lang w:val="ru-RU"/>
        </w:rPr>
        <w:t>опазване</w:t>
      </w:r>
      <w:proofErr w:type="spellEnd"/>
      <w:r w:rsidRPr="001D03EB">
        <w:rPr>
          <w:sz w:val="28"/>
          <w:szCs w:val="28"/>
          <w:lang w:val="ru-RU"/>
        </w:rPr>
        <w:t xml:space="preserve"> и </w:t>
      </w:r>
      <w:proofErr w:type="spellStart"/>
      <w:r w:rsidRPr="001D03EB">
        <w:rPr>
          <w:sz w:val="28"/>
          <w:szCs w:val="28"/>
          <w:lang w:val="ru-RU"/>
        </w:rPr>
        <w:t>поддържане</w:t>
      </w:r>
      <w:proofErr w:type="spellEnd"/>
      <w:r w:rsidRPr="001D03EB">
        <w:rPr>
          <w:sz w:val="28"/>
          <w:szCs w:val="28"/>
          <w:lang w:val="ru-RU"/>
        </w:rPr>
        <w:t xml:space="preserve"> на </w:t>
      </w:r>
      <w:proofErr w:type="spellStart"/>
      <w:r w:rsidRPr="001D03EB">
        <w:rPr>
          <w:sz w:val="28"/>
          <w:szCs w:val="28"/>
          <w:lang w:val="ru-RU"/>
        </w:rPr>
        <w:t>обществения</w:t>
      </w:r>
      <w:proofErr w:type="spellEnd"/>
      <w:r w:rsidRPr="001D03EB">
        <w:rPr>
          <w:sz w:val="28"/>
          <w:szCs w:val="28"/>
          <w:lang w:val="ru-RU"/>
        </w:rPr>
        <w:t xml:space="preserve"> </w:t>
      </w:r>
      <w:proofErr w:type="spellStart"/>
      <w:r w:rsidRPr="001D03EB">
        <w:rPr>
          <w:sz w:val="28"/>
          <w:szCs w:val="28"/>
          <w:lang w:val="ru-RU"/>
        </w:rPr>
        <w:t>ред</w:t>
      </w:r>
      <w:proofErr w:type="spellEnd"/>
      <w:r w:rsidRPr="001D03EB">
        <w:rPr>
          <w:sz w:val="28"/>
          <w:szCs w:val="28"/>
          <w:lang w:val="ru-RU"/>
        </w:rPr>
        <w:t xml:space="preserve"> в община </w:t>
      </w:r>
      <w:proofErr w:type="spellStart"/>
      <w:r w:rsidRPr="001D03EB">
        <w:rPr>
          <w:sz w:val="28"/>
          <w:szCs w:val="28"/>
          <w:lang w:val="ru-RU"/>
        </w:rPr>
        <w:t>Видин</w:t>
      </w:r>
      <w:proofErr w:type="spellEnd"/>
      <w:r w:rsidRPr="001D03EB">
        <w:rPr>
          <w:sz w:val="28"/>
          <w:szCs w:val="28"/>
          <w:lang w:val="ru-RU"/>
        </w:rPr>
        <w:t>, (</w:t>
      </w:r>
      <w:proofErr w:type="spellStart"/>
      <w:r w:rsidRPr="001D03EB">
        <w:rPr>
          <w:sz w:val="28"/>
          <w:szCs w:val="28"/>
          <w:lang w:val="ru-RU"/>
        </w:rPr>
        <w:t>приета</w:t>
      </w:r>
      <w:proofErr w:type="spellEnd"/>
      <w:r w:rsidRPr="001D03EB">
        <w:rPr>
          <w:sz w:val="28"/>
          <w:szCs w:val="28"/>
          <w:lang w:val="ru-RU"/>
        </w:rPr>
        <w:t xml:space="preserve"> с Решение №104, </w:t>
      </w:r>
      <w:proofErr w:type="spellStart"/>
      <w:r w:rsidRPr="001D03EB">
        <w:rPr>
          <w:sz w:val="28"/>
          <w:szCs w:val="28"/>
          <w:lang w:val="ru-RU"/>
        </w:rPr>
        <w:t>взето</w:t>
      </w:r>
      <w:proofErr w:type="spellEnd"/>
      <w:r w:rsidRPr="001D03EB">
        <w:rPr>
          <w:sz w:val="28"/>
          <w:szCs w:val="28"/>
          <w:lang w:val="ru-RU"/>
        </w:rPr>
        <w:t xml:space="preserve"> с протокол №6 от 29.07.2019 г., Изм. с Решение №93, </w:t>
      </w:r>
      <w:proofErr w:type="spellStart"/>
      <w:r w:rsidRPr="001D03EB">
        <w:rPr>
          <w:sz w:val="28"/>
          <w:szCs w:val="28"/>
          <w:lang w:val="ru-RU"/>
        </w:rPr>
        <w:t>взето</w:t>
      </w:r>
      <w:proofErr w:type="spellEnd"/>
      <w:r w:rsidRPr="001D03EB">
        <w:rPr>
          <w:sz w:val="28"/>
          <w:szCs w:val="28"/>
          <w:lang w:val="ru-RU"/>
        </w:rPr>
        <w:t xml:space="preserve"> с протокол №6 от 27.06.2022 г.),</w:t>
      </w:r>
    </w:p>
    <w:p w:rsidR="00C66D08" w:rsidRPr="00C62D81" w:rsidRDefault="00C66D08" w:rsidP="00C66D08">
      <w:pPr>
        <w:spacing w:line="276" w:lineRule="auto"/>
        <w:jc w:val="both"/>
        <w:rPr>
          <w:sz w:val="28"/>
          <w:szCs w:val="28"/>
        </w:rPr>
      </w:pPr>
    </w:p>
    <w:p w:rsidR="00C66D08" w:rsidRPr="00C62D81" w:rsidRDefault="00C66D08" w:rsidP="00C66D08">
      <w:pPr>
        <w:keepNext/>
        <w:spacing w:line="276" w:lineRule="auto"/>
        <w:jc w:val="center"/>
        <w:outlineLvl w:val="1"/>
        <w:rPr>
          <w:rFonts w:eastAsia="Arial Unicode MS"/>
          <w:b/>
          <w:sz w:val="28"/>
          <w:szCs w:val="28"/>
        </w:rPr>
      </w:pPr>
      <w:r w:rsidRPr="00C62D81">
        <w:rPr>
          <w:rFonts w:eastAsia="Arial Unicode MS"/>
          <w:b/>
          <w:sz w:val="28"/>
          <w:szCs w:val="28"/>
        </w:rPr>
        <w:t>Общински съвет</w:t>
      </w:r>
      <w:r>
        <w:rPr>
          <w:rFonts w:eastAsia="Arial Unicode MS"/>
          <w:b/>
          <w:sz w:val="28"/>
          <w:szCs w:val="28"/>
        </w:rPr>
        <w:t xml:space="preserve"> - </w:t>
      </w:r>
      <w:r w:rsidRPr="00C62D81">
        <w:rPr>
          <w:rFonts w:eastAsia="Arial Unicode MS"/>
          <w:b/>
          <w:sz w:val="28"/>
          <w:szCs w:val="28"/>
        </w:rPr>
        <w:t>Видин</w:t>
      </w:r>
    </w:p>
    <w:p w:rsidR="00C66D08" w:rsidRDefault="00C66D08" w:rsidP="00C66D08">
      <w:pPr>
        <w:keepNext/>
        <w:spacing w:line="276" w:lineRule="auto"/>
        <w:jc w:val="center"/>
        <w:outlineLvl w:val="1"/>
        <w:rPr>
          <w:rFonts w:eastAsia="Arial Unicode MS"/>
          <w:b/>
          <w:sz w:val="28"/>
          <w:szCs w:val="20"/>
        </w:rPr>
      </w:pPr>
      <w:r w:rsidRPr="00C62D81">
        <w:rPr>
          <w:rFonts w:eastAsia="Arial Unicode MS"/>
          <w:b/>
          <w:sz w:val="28"/>
          <w:szCs w:val="20"/>
        </w:rPr>
        <w:t>Р Е Ш И:</w:t>
      </w:r>
    </w:p>
    <w:p w:rsidR="00C66D08" w:rsidRDefault="00C66D08" w:rsidP="00C66D08">
      <w:pPr>
        <w:keepNext/>
        <w:spacing w:line="276" w:lineRule="auto"/>
        <w:jc w:val="center"/>
        <w:outlineLvl w:val="1"/>
        <w:rPr>
          <w:rFonts w:eastAsia="Arial Unicode MS"/>
          <w:b/>
          <w:sz w:val="28"/>
          <w:szCs w:val="20"/>
        </w:rPr>
      </w:pPr>
    </w:p>
    <w:p w:rsidR="00C66D08" w:rsidRPr="00A63511" w:rsidRDefault="00C66D08" w:rsidP="00C66D08">
      <w:pPr>
        <w:spacing w:line="276" w:lineRule="auto"/>
        <w:ind w:firstLine="708"/>
        <w:jc w:val="both"/>
        <w:rPr>
          <w:sz w:val="28"/>
          <w:szCs w:val="28"/>
          <w:lang w:eastAsia="bg-BG"/>
        </w:rPr>
      </w:pPr>
      <w:r w:rsidRPr="00A63511">
        <w:rPr>
          <w:b/>
          <w:color w:val="000000"/>
          <w:sz w:val="28"/>
          <w:szCs w:val="28"/>
          <w:lang w:eastAsia="bg-BG"/>
        </w:rPr>
        <w:t>1.</w:t>
      </w:r>
      <w:r>
        <w:rPr>
          <w:bCs/>
          <w:color w:val="000000"/>
          <w:sz w:val="28"/>
          <w:szCs w:val="28"/>
          <w:lang w:val="en-US" w:eastAsia="bg-BG"/>
        </w:rPr>
        <w:t xml:space="preserve"> </w:t>
      </w:r>
      <w:r w:rsidRPr="00A63511">
        <w:rPr>
          <w:bCs/>
          <w:color w:val="000000"/>
          <w:sz w:val="28"/>
          <w:szCs w:val="28"/>
          <w:lang w:eastAsia="bg-BG"/>
        </w:rPr>
        <w:t xml:space="preserve">Общински съвет - Видин приема Наредба за изменение и </w:t>
      </w:r>
      <w:r w:rsidRPr="00A63511">
        <w:rPr>
          <w:sz w:val="28"/>
          <w:szCs w:val="28"/>
          <w:lang w:eastAsia="bg-BG"/>
        </w:rPr>
        <w:t>допълнение  на</w:t>
      </w:r>
      <w:r w:rsidRPr="00A63511">
        <w:rPr>
          <w:bCs/>
          <w:iCs/>
          <w:kern w:val="1"/>
          <w:sz w:val="28"/>
          <w:szCs w:val="28"/>
          <w:lang w:eastAsia="bg-BG"/>
        </w:rPr>
        <w:t xml:space="preserve"> </w:t>
      </w:r>
      <w:r w:rsidRPr="00A63511">
        <w:rPr>
          <w:sz w:val="28"/>
          <w:szCs w:val="28"/>
          <w:lang w:eastAsia="bg-BG"/>
        </w:rPr>
        <w:t>Наредбата за опазване и поддържане на обществения ред в Община Видин като :</w:t>
      </w:r>
    </w:p>
    <w:p w:rsidR="00C66D08" w:rsidRPr="00A63511" w:rsidRDefault="00C66D08" w:rsidP="00C66D08">
      <w:pPr>
        <w:spacing w:line="276" w:lineRule="auto"/>
        <w:ind w:firstLine="708"/>
        <w:jc w:val="both"/>
        <w:rPr>
          <w:sz w:val="28"/>
          <w:szCs w:val="28"/>
          <w:lang w:eastAsia="bg-BG"/>
        </w:rPr>
      </w:pPr>
      <w:r w:rsidRPr="00A63511">
        <w:rPr>
          <w:sz w:val="28"/>
          <w:szCs w:val="28"/>
          <w:lang w:eastAsia="bg-BG"/>
        </w:rPr>
        <w:t>1.1</w:t>
      </w:r>
      <w:r>
        <w:rPr>
          <w:sz w:val="28"/>
          <w:szCs w:val="28"/>
          <w:lang w:val="en-US" w:eastAsia="bg-BG"/>
        </w:rPr>
        <w:t>.</w:t>
      </w:r>
      <w:r w:rsidRPr="00A63511">
        <w:rPr>
          <w:sz w:val="28"/>
          <w:szCs w:val="28"/>
          <w:lang w:eastAsia="bg-BG"/>
        </w:rPr>
        <w:t xml:space="preserve"> Отменя ал.6,  на чл.7 от раздел „Общи положения“, в който е записано:  </w:t>
      </w:r>
      <w:r w:rsidRPr="00A63511">
        <w:rPr>
          <w:i/>
          <w:sz w:val="28"/>
          <w:szCs w:val="28"/>
          <w:lang w:eastAsia="bg-BG"/>
        </w:rPr>
        <w:t>„Заповедта на кмета с определеното  работното време за обекти по чл.7 се издава за максимален срок от 6 /шест/ месеца, като при констатиране на системни нарушения по спазване на настоящата наредба, както и други нарушения на обществения ред в обекта, същата може да се прекрати /измени/ от Кмета, издал същата“</w:t>
      </w:r>
      <w:r w:rsidRPr="00A63511">
        <w:rPr>
          <w:iCs/>
          <w:sz w:val="28"/>
          <w:szCs w:val="28"/>
          <w:lang w:eastAsia="bg-BG"/>
        </w:rPr>
        <w:t>.</w:t>
      </w:r>
    </w:p>
    <w:p w:rsidR="00C66D08" w:rsidRPr="00A63511" w:rsidRDefault="00C66D08" w:rsidP="00C66D08">
      <w:pPr>
        <w:spacing w:line="276" w:lineRule="auto"/>
        <w:ind w:firstLine="708"/>
        <w:jc w:val="both"/>
        <w:rPr>
          <w:sz w:val="28"/>
          <w:szCs w:val="28"/>
          <w:lang w:eastAsia="zh-CN"/>
        </w:rPr>
      </w:pPr>
      <w:r w:rsidRPr="00A63511">
        <w:rPr>
          <w:bCs/>
          <w:iCs/>
          <w:sz w:val="28"/>
          <w:szCs w:val="28"/>
          <w:lang w:eastAsia="bg-BG"/>
        </w:rPr>
        <w:t xml:space="preserve">1.1. </w:t>
      </w:r>
      <w:r w:rsidRPr="00A63511">
        <w:rPr>
          <w:sz w:val="28"/>
          <w:szCs w:val="28"/>
          <w:lang w:eastAsia="zh-CN"/>
        </w:rPr>
        <w:t>Измененията и допълненията на чл.7, ал.6 от Наредбата за опазване и поддържане на обществения ред в община Видин влизат в сила от 01.01.2026 г.</w:t>
      </w:r>
    </w:p>
    <w:p w:rsidR="00C66D08" w:rsidRPr="00A63511" w:rsidRDefault="00C66D08" w:rsidP="00C66D08">
      <w:pPr>
        <w:spacing w:line="276" w:lineRule="auto"/>
        <w:ind w:firstLine="708"/>
        <w:jc w:val="both"/>
        <w:rPr>
          <w:rFonts w:eastAsia="Calibri"/>
          <w:bCs/>
          <w:kern w:val="1"/>
          <w:sz w:val="28"/>
          <w:szCs w:val="28"/>
        </w:rPr>
      </w:pPr>
      <w:r w:rsidRPr="00A63511">
        <w:rPr>
          <w:bCs/>
          <w:iCs/>
          <w:sz w:val="28"/>
          <w:szCs w:val="28"/>
          <w:lang w:eastAsia="bg-BG"/>
        </w:rPr>
        <w:lastRenderedPageBreak/>
        <w:t>1.2</w:t>
      </w:r>
      <w:r>
        <w:rPr>
          <w:bCs/>
          <w:iCs/>
          <w:sz w:val="28"/>
          <w:szCs w:val="28"/>
          <w:lang w:val="en-US" w:eastAsia="bg-BG"/>
        </w:rPr>
        <w:t>.</w:t>
      </w:r>
      <w:r w:rsidRPr="00A63511">
        <w:rPr>
          <w:bCs/>
          <w:iCs/>
          <w:sz w:val="28"/>
          <w:szCs w:val="28"/>
          <w:lang w:eastAsia="bg-BG"/>
        </w:rPr>
        <w:t xml:space="preserve"> </w:t>
      </w:r>
      <w:r w:rsidRPr="00A63511">
        <w:rPr>
          <w:rFonts w:eastAsia="Calibri"/>
          <w:kern w:val="1"/>
          <w:sz w:val="28"/>
          <w:szCs w:val="28"/>
        </w:rPr>
        <w:t>В останалата част</w:t>
      </w:r>
      <w:r w:rsidRPr="00A63511">
        <w:rPr>
          <w:b/>
          <w:sz w:val="28"/>
          <w:szCs w:val="28"/>
          <w:lang w:eastAsia="bg-BG"/>
        </w:rPr>
        <w:t xml:space="preserve"> </w:t>
      </w:r>
      <w:r w:rsidRPr="00A63511">
        <w:rPr>
          <w:bCs/>
          <w:sz w:val="28"/>
          <w:szCs w:val="28"/>
          <w:lang w:eastAsia="bg-BG"/>
        </w:rPr>
        <w:t>Наредбата за опазване и поддържане на обществения ред в община Видин</w:t>
      </w:r>
      <w:r w:rsidRPr="00A63511">
        <w:rPr>
          <w:rFonts w:eastAsia="Calibri"/>
          <w:bCs/>
          <w:kern w:val="1"/>
          <w:sz w:val="28"/>
          <w:szCs w:val="28"/>
        </w:rPr>
        <w:t xml:space="preserve"> не се променя.</w:t>
      </w:r>
    </w:p>
    <w:p w:rsidR="00C66D08" w:rsidRPr="00A63511" w:rsidRDefault="00C66D08" w:rsidP="00C66D08">
      <w:pPr>
        <w:suppressAutoHyphens/>
        <w:spacing w:line="276" w:lineRule="auto"/>
        <w:ind w:firstLine="708"/>
        <w:jc w:val="both"/>
        <w:rPr>
          <w:rFonts w:eastAsia="Calibri"/>
          <w:kern w:val="1"/>
          <w:sz w:val="28"/>
          <w:szCs w:val="28"/>
          <w:lang w:val="en-US" w:eastAsia="zh-CN"/>
        </w:rPr>
      </w:pPr>
      <w:r w:rsidRPr="00A63511">
        <w:rPr>
          <w:rFonts w:eastAsia="Calibri"/>
          <w:b/>
          <w:kern w:val="1"/>
          <w:sz w:val="28"/>
          <w:szCs w:val="28"/>
        </w:rPr>
        <w:t>2</w:t>
      </w:r>
      <w:r w:rsidRPr="00A63511">
        <w:rPr>
          <w:rFonts w:eastAsia="Calibri"/>
          <w:bCs/>
          <w:kern w:val="1"/>
          <w:sz w:val="28"/>
          <w:szCs w:val="28"/>
        </w:rPr>
        <w:t>.</w:t>
      </w:r>
      <w:r w:rsidRPr="00A63511">
        <w:rPr>
          <w:bCs/>
          <w:color w:val="000000"/>
          <w:sz w:val="28"/>
          <w:szCs w:val="28"/>
          <w:lang w:eastAsia="bg-BG"/>
        </w:rPr>
        <w:t xml:space="preserve"> Общински съвет – Видин в</w:t>
      </w:r>
      <w:r w:rsidRPr="00A63511">
        <w:rPr>
          <w:rFonts w:eastAsia="Calibri"/>
          <w:kern w:val="1"/>
          <w:sz w:val="28"/>
          <w:szCs w:val="28"/>
          <w:lang w:eastAsia="zh-CN"/>
        </w:rPr>
        <w:t xml:space="preserve">ъзлага на </w:t>
      </w:r>
      <w:r>
        <w:rPr>
          <w:rFonts w:eastAsia="Calibri"/>
          <w:kern w:val="1"/>
          <w:sz w:val="28"/>
          <w:szCs w:val="28"/>
          <w:lang w:val="en-US" w:eastAsia="zh-CN"/>
        </w:rPr>
        <w:t>K</w:t>
      </w:r>
      <w:r w:rsidRPr="00A63511">
        <w:rPr>
          <w:rFonts w:eastAsia="Calibri"/>
          <w:kern w:val="1"/>
          <w:sz w:val="28"/>
          <w:szCs w:val="28"/>
          <w:lang w:eastAsia="zh-CN"/>
        </w:rPr>
        <w:t>мета на Община Видин да извърши всички последващи по т.1 от настоящото Решение действия.</w:t>
      </w:r>
    </w:p>
    <w:p w:rsidR="00C66D08" w:rsidRPr="00A63511" w:rsidRDefault="00C66D08" w:rsidP="00C66D08">
      <w:pPr>
        <w:spacing w:line="276" w:lineRule="auto"/>
        <w:ind w:firstLine="709"/>
        <w:jc w:val="both"/>
        <w:rPr>
          <w:b/>
          <w:bCs/>
          <w:sz w:val="28"/>
          <w:szCs w:val="28"/>
          <w:lang w:eastAsia="bg-BG"/>
        </w:rPr>
      </w:pPr>
      <w:r w:rsidRPr="00A63511">
        <w:rPr>
          <w:b/>
          <w:bCs/>
          <w:sz w:val="28"/>
          <w:szCs w:val="28"/>
          <w:lang w:eastAsia="bg-BG"/>
        </w:rPr>
        <w:t>Приложение:</w:t>
      </w:r>
      <w:r>
        <w:rPr>
          <w:b/>
          <w:bCs/>
          <w:sz w:val="28"/>
          <w:szCs w:val="28"/>
          <w:lang w:val="en-US" w:eastAsia="bg-BG"/>
        </w:rPr>
        <w:t xml:space="preserve"> </w:t>
      </w:r>
      <w:r w:rsidRPr="00A63511">
        <w:rPr>
          <w:bCs/>
          <w:sz w:val="28"/>
          <w:szCs w:val="28"/>
          <w:lang w:eastAsia="bg-BG"/>
        </w:rPr>
        <w:t xml:space="preserve">Наредба за изменение и </w:t>
      </w:r>
      <w:r w:rsidRPr="00A63511">
        <w:rPr>
          <w:sz w:val="28"/>
          <w:szCs w:val="28"/>
          <w:lang w:eastAsia="bg-BG"/>
        </w:rPr>
        <w:t>допълнение на Наредбата за опазване и поддържане на обществения ред в община Видин.</w:t>
      </w:r>
    </w:p>
    <w:p w:rsidR="00C66D08" w:rsidRPr="00A63511" w:rsidRDefault="00C66D08" w:rsidP="00C66D08">
      <w:pPr>
        <w:tabs>
          <w:tab w:val="left" w:pos="720"/>
          <w:tab w:val="left" w:pos="1080"/>
        </w:tabs>
        <w:spacing w:line="276" w:lineRule="auto"/>
        <w:jc w:val="both"/>
        <w:rPr>
          <w:sz w:val="28"/>
          <w:szCs w:val="28"/>
          <w:lang w:val="en-US" w:eastAsia="bg-BG"/>
        </w:rPr>
      </w:pPr>
    </w:p>
    <w:p w:rsidR="00C66D08" w:rsidRPr="00A63511" w:rsidRDefault="00C66D08" w:rsidP="00C66D08">
      <w:pPr>
        <w:tabs>
          <w:tab w:val="left" w:pos="567"/>
        </w:tabs>
        <w:spacing w:line="360" w:lineRule="auto"/>
        <w:jc w:val="both"/>
        <w:rPr>
          <w:sz w:val="28"/>
          <w:szCs w:val="28"/>
          <w:shd w:val="clear" w:color="auto" w:fill="FFFFFF"/>
        </w:rPr>
      </w:pPr>
      <w:r w:rsidRPr="00C62D81">
        <w:rPr>
          <w:b/>
          <w:sz w:val="28"/>
          <w:szCs w:val="28"/>
          <w:u w:val="single"/>
        </w:rPr>
        <w:t>МОТИВИ:</w:t>
      </w:r>
      <w:r w:rsidRPr="00C62D81">
        <w:rPr>
          <w:sz w:val="28"/>
          <w:lang w:val="be-BY"/>
        </w:rPr>
        <w:t xml:space="preserve"> </w:t>
      </w:r>
      <w:r w:rsidRPr="00DC1DB6">
        <w:rPr>
          <w:sz w:val="28"/>
          <w:szCs w:val="28"/>
          <w:lang w:val="be-BY"/>
        </w:rPr>
        <w:t xml:space="preserve">Общински съвет – Видин смята, че </w:t>
      </w:r>
      <w:r>
        <w:rPr>
          <w:sz w:val="28"/>
          <w:szCs w:val="28"/>
        </w:rPr>
        <w:t>предложението</w:t>
      </w:r>
      <w:r>
        <w:rPr>
          <w:sz w:val="28"/>
          <w:szCs w:val="28"/>
          <w:lang w:val="be-BY"/>
        </w:rPr>
        <w:t xml:space="preserve"> е </w:t>
      </w:r>
      <w:r w:rsidRPr="00DC1DB6">
        <w:rPr>
          <w:sz w:val="28"/>
          <w:szCs w:val="28"/>
          <w:lang w:val="be-BY"/>
        </w:rPr>
        <w:t>законосъобразно съгласно разпоредбите</w:t>
      </w:r>
      <w:r>
        <w:rPr>
          <w:sz w:val="28"/>
          <w:szCs w:val="28"/>
          <w:lang w:val="be-BY"/>
        </w:rPr>
        <w:t xml:space="preserve"> на</w:t>
      </w:r>
      <w:r w:rsidRPr="00AD5510">
        <w:rPr>
          <w:sz w:val="28"/>
          <w:szCs w:val="28"/>
        </w:rPr>
        <w:t xml:space="preserve"> </w:t>
      </w:r>
      <w:r w:rsidRPr="00A63511">
        <w:rPr>
          <w:sz w:val="28"/>
          <w:szCs w:val="28"/>
        </w:rPr>
        <w:t>чл. 17, ал.1, т.12, чл.21, ал.1, т.23 и ал.2 от Закона за местното самоуправление и местната администрация и във връзка с чл.7, ал.6, от Наредбата за опазване и поддържане на обществения ред в община Видин, (приета с Решение №104, взето с протокол №6 от 29.07.2019 г., Изм. с Решение №93, взето с протокол №6 от 27.06.2022 г.),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shd w:val="clear" w:color="auto" w:fill="FFFFFF"/>
        </w:rPr>
        <w:t xml:space="preserve">както и </w:t>
      </w:r>
      <w:r w:rsidRPr="00A63511">
        <w:rPr>
          <w:color w:val="000000"/>
          <w:kern w:val="1"/>
          <w:sz w:val="28"/>
          <w:szCs w:val="28"/>
          <w:lang w:eastAsia="bg-BG"/>
        </w:rPr>
        <w:t>целесъобразно приемането на настоящото решение, което е обвързано с:</w:t>
      </w:r>
    </w:p>
    <w:p w:rsidR="00C66D08" w:rsidRPr="00A63511" w:rsidRDefault="00C66D08" w:rsidP="00C66D08">
      <w:pPr>
        <w:suppressAutoHyphens/>
        <w:spacing w:line="276" w:lineRule="auto"/>
        <w:ind w:firstLine="714"/>
        <w:jc w:val="both"/>
        <w:rPr>
          <w:color w:val="000000"/>
          <w:kern w:val="1"/>
          <w:sz w:val="28"/>
          <w:szCs w:val="28"/>
          <w:lang w:eastAsia="bg-BG"/>
        </w:rPr>
      </w:pPr>
      <w:r w:rsidRPr="00A63511">
        <w:rPr>
          <w:color w:val="000000"/>
          <w:kern w:val="1"/>
          <w:sz w:val="28"/>
          <w:szCs w:val="28"/>
          <w:lang w:eastAsia="bg-BG"/>
        </w:rPr>
        <w:t>- с актуализирането на текста се очаква намаляване на административната тежест и осъществяването на общински политики в полза на бизнеса, увеличаване на търговско-икономическите отношения;</w:t>
      </w:r>
    </w:p>
    <w:p w:rsidR="00C66D08" w:rsidRPr="00A63511" w:rsidRDefault="00C66D08" w:rsidP="00C66D08">
      <w:pPr>
        <w:suppressAutoHyphens/>
        <w:spacing w:line="276" w:lineRule="auto"/>
        <w:ind w:firstLine="714"/>
        <w:jc w:val="both"/>
        <w:rPr>
          <w:color w:val="000000"/>
          <w:kern w:val="1"/>
          <w:sz w:val="28"/>
          <w:szCs w:val="28"/>
          <w:lang w:eastAsia="bg-BG"/>
        </w:rPr>
      </w:pPr>
      <w:r w:rsidRPr="00A63511">
        <w:rPr>
          <w:color w:val="000000"/>
          <w:kern w:val="1"/>
          <w:sz w:val="28"/>
          <w:szCs w:val="28"/>
          <w:lang w:eastAsia="bg-BG"/>
        </w:rPr>
        <w:t>- промените в Наредбата кореспондира паралелно с направените предложения за промяна в текста на чл.50, т.15 от проекта за изменение и допълнение на Наредбата за определяне и администриране на местните такси и цени на услуги на територията на община Видин;</w:t>
      </w:r>
    </w:p>
    <w:p w:rsidR="00C66D08" w:rsidRPr="00A63511" w:rsidRDefault="00C66D08" w:rsidP="00C66D08">
      <w:pPr>
        <w:suppressAutoHyphens/>
        <w:spacing w:line="276" w:lineRule="auto"/>
        <w:ind w:firstLine="714"/>
        <w:jc w:val="both"/>
        <w:rPr>
          <w:color w:val="000000"/>
          <w:kern w:val="1"/>
          <w:sz w:val="28"/>
          <w:szCs w:val="28"/>
          <w:lang w:eastAsia="bg-BG"/>
        </w:rPr>
      </w:pPr>
      <w:r w:rsidRPr="00A63511">
        <w:rPr>
          <w:color w:val="000000"/>
          <w:kern w:val="1"/>
          <w:sz w:val="28"/>
          <w:szCs w:val="28"/>
          <w:lang w:eastAsia="bg-BG"/>
        </w:rPr>
        <w:t>- цели се постигане в по-пълна степен справедливост при определяне на конкретните видове цени на услуги и оптимизиране на административния процес по предоставянето им.</w:t>
      </w:r>
    </w:p>
    <w:p w:rsidR="00C66D08" w:rsidRPr="00A63511" w:rsidRDefault="00C66D08" w:rsidP="00C66D08">
      <w:pPr>
        <w:ind w:firstLine="708"/>
        <w:jc w:val="both"/>
        <w:rPr>
          <w:color w:val="000000"/>
          <w:sz w:val="28"/>
          <w:szCs w:val="28"/>
          <w:lang w:eastAsia="bg-BG"/>
        </w:rPr>
      </w:pPr>
      <w:r w:rsidRPr="00A63511">
        <w:rPr>
          <w:color w:val="000000"/>
          <w:sz w:val="28"/>
          <w:szCs w:val="28"/>
          <w:lang w:eastAsia="bg-BG"/>
        </w:rPr>
        <w:t>- постигане на максимална прецизност и яснота в Наредбата.</w:t>
      </w:r>
    </w:p>
    <w:p w:rsidR="00C66D08" w:rsidRPr="00A63511" w:rsidRDefault="00C66D08" w:rsidP="00C66D08">
      <w:pPr>
        <w:ind w:firstLine="708"/>
        <w:jc w:val="both"/>
        <w:rPr>
          <w:color w:val="000000"/>
          <w:sz w:val="28"/>
          <w:szCs w:val="28"/>
          <w:lang w:eastAsia="bg-BG"/>
        </w:rPr>
      </w:pPr>
    </w:p>
    <w:p w:rsidR="00C66D08" w:rsidRPr="00A63511" w:rsidRDefault="00C66D08" w:rsidP="00C66D08">
      <w:pPr>
        <w:suppressAutoHyphens/>
        <w:spacing w:line="276" w:lineRule="auto"/>
        <w:ind w:firstLine="714"/>
        <w:jc w:val="both"/>
        <w:rPr>
          <w:color w:val="000000"/>
          <w:kern w:val="1"/>
          <w:sz w:val="28"/>
          <w:szCs w:val="28"/>
          <w:lang w:eastAsia="bg-BG"/>
        </w:rPr>
      </w:pPr>
    </w:p>
    <w:p w:rsidR="00C66D08" w:rsidRPr="00A63511" w:rsidRDefault="00C66D08" w:rsidP="00C66D08">
      <w:pPr>
        <w:spacing w:line="360" w:lineRule="auto"/>
        <w:jc w:val="both"/>
        <w:rPr>
          <w:rFonts w:ascii="Arial" w:hAnsi="Arial" w:cs="Arial"/>
          <w:sz w:val="28"/>
          <w:szCs w:val="28"/>
          <w:lang w:val="en-US"/>
        </w:rPr>
      </w:pPr>
    </w:p>
    <w:p w:rsidR="00C66D08" w:rsidRDefault="00C66D08" w:rsidP="00C66D08">
      <w:pPr>
        <w:spacing w:line="360" w:lineRule="auto"/>
        <w:ind w:firstLine="3969"/>
        <w:rPr>
          <w:sz w:val="28"/>
          <w:szCs w:val="28"/>
        </w:rPr>
      </w:pPr>
      <w:proofErr w:type="spellStart"/>
      <w:r w:rsidRPr="00C62D81">
        <w:rPr>
          <w:sz w:val="28"/>
          <w:szCs w:val="28"/>
          <w:lang w:val="ru-RU"/>
        </w:rPr>
        <w:t>Председател</w:t>
      </w:r>
      <w:proofErr w:type="spellEnd"/>
      <w:r w:rsidRPr="00C62D81">
        <w:rPr>
          <w:sz w:val="28"/>
          <w:szCs w:val="28"/>
          <w:lang w:val="ru-RU"/>
        </w:rPr>
        <w:t xml:space="preserve"> на</w:t>
      </w:r>
      <w:r w:rsidRPr="00C62D81">
        <w:rPr>
          <w:sz w:val="28"/>
          <w:szCs w:val="28"/>
        </w:rPr>
        <w:t xml:space="preserve"> Общински съвет </w:t>
      </w:r>
      <w:r>
        <w:rPr>
          <w:sz w:val="28"/>
          <w:szCs w:val="28"/>
        </w:rPr>
        <w:t>–</w:t>
      </w:r>
      <w:r w:rsidRPr="00C62D81">
        <w:rPr>
          <w:sz w:val="28"/>
          <w:szCs w:val="28"/>
        </w:rPr>
        <w:t xml:space="preserve"> Видин</w:t>
      </w:r>
    </w:p>
    <w:p w:rsidR="00C66D08" w:rsidRPr="005323F4" w:rsidRDefault="00C66D08" w:rsidP="00C66D08">
      <w:pPr>
        <w:spacing w:line="360" w:lineRule="auto"/>
        <w:ind w:firstLine="4536"/>
        <w:rPr>
          <w:sz w:val="28"/>
          <w:szCs w:val="28"/>
        </w:rPr>
      </w:pPr>
    </w:p>
    <w:p w:rsidR="00C66D08" w:rsidRPr="00AD5510" w:rsidRDefault="00C66D08" w:rsidP="00C66D08">
      <w:pPr>
        <w:ind w:left="-567" w:right="141" w:firstLine="4536"/>
        <w:jc w:val="both"/>
        <w:rPr>
          <w:bCs/>
          <w:sz w:val="28"/>
          <w:szCs w:val="28"/>
        </w:rPr>
      </w:pPr>
      <w:proofErr w:type="spellStart"/>
      <w:r w:rsidRPr="00C62D81">
        <w:rPr>
          <w:bCs/>
          <w:sz w:val="28"/>
          <w:szCs w:val="28"/>
          <w:lang w:val="ru-RU"/>
        </w:rPr>
        <w:t>Светослав</w:t>
      </w:r>
      <w:proofErr w:type="spellEnd"/>
      <w:r w:rsidRPr="00C62D81">
        <w:rPr>
          <w:bCs/>
          <w:sz w:val="28"/>
          <w:szCs w:val="28"/>
          <w:lang w:val="ru-RU"/>
        </w:rPr>
        <w:t xml:space="preserve"> </w:t>
      </w:r>
      <w:proofErr w:type="spellStart"/>
      <w:r w:rsidRPr="00C62D81">
        <w:rPr>
          <w:bCs/>
          <w:sz w:val="28"/>
          <w:szCs w:val="28"/>
          <w:lang w:val="ru-RU"/>
        </w:rPr>
        <w:t>Славч</w:t>
      </w:r>
      <w:proofErr w:type="spellEnd"/>
      <w:r>
        <w:rPr>
          <w:bCs/>
          <w:sz w:val="28"/>
          <w:szCs w:val="28"/>
          <w:lang w:val="en-US"/>
        </w:rPr>
        <w:t>e</w:t>
      </w:r>
      <w:r>
        <w:rPr>
          <w:bCs/>
          <w:sz w:val="28"/>
          <w:szCs w:val="28"/>
        </w:rPr>
        <w:t>в</w:t>
      </w:r>
    </w:p>
    <w:p w:rsidR="00DE5CB3" w:rsidRDefault="00DE5CB3" w:rsidP="00C66D08">
      <w:bookmarkStart w:id="1" w:name="_GoBack"/>
      <w:bookmarkEnd w:id="1"/>
    </w:p>
    <w:sectPr w:rsidR="00DE5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9B5"/>
    <w:rsid w:val="005349B5"/>
    <w:rsid w:val="00C66D08"/>
    <w:rsid w:val="00DE5CB3"/>
    <w:rsid w:val="00FA0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2A6CD93"/>
  <w15:chartTrackingRefBased/>
  <w15:docId w15:val="{74DB1E11-2ED2-446F-9A8C-0811B79AE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6D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66D08"/>
    <w:pPr>
      <w:ind w:left="2268" w:hanging="1559"/>
      <w:jc w:val="both"/>
    </w:pPr>
    <w:rPr>
      <w:sz w:val="28"/>
      <w:szCs w:val="20"/>
    </w:rPr>
  </w:style>
  <w:style w:type="character" w:customStyle="1" w:styleId="a4">
    <w:name w:val="Основен текст с отстъп Знак"/>
    <w:basedOn w:val="a0"/>
    <w:link w:val="a3"/>
    <w:rsid w:val="00C66D08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Body Text"/>
    <w:basedOn w:val="a"/>
    <w:link w:val="a6"/>
    <w:rsid w:val="00C66D08"/>
    <w:pPr>
      <w:spacing w:after="120"/>
    </w:pPr>
  </w:style>
  <w:style w:type="character" w:customStyle="1" w:styleId="a6">
    <w:name w:val="Основен текст Знак"/>
    <w:basedOn w:val="a0"/>
    <w:link w:val="a5"/>
    <w:rsid w:val="00C66D0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bs_vidin@mail.b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482</Words>
  <Characters>2753</Characters>
  <Application>Microsoft Office Word</Application>
  <DocSecurity>0</DocSecurity>
  <Lines>22</Lines>
  <Paragraphs>6</Paragraphs>
  <ScaleCrop>false</ScaleCrop>
  <Company/>
  <LinksUpToDate>false</LinksUpToDate>
  <CharactersWithSpaces>3229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Боряна Дамянова</dc:creator>
  <cp:keywords/>
  <dc:description/>
  <cp:lastModifiedBy>Боряна Дамянова</cp:lastModifiedBy>
  <cp:revision>3</cp:revision>
  <dcterms:created xsi:type="dcterms:W3CDTF">2025-12-12T13:16:00Z</dcterms:created>
  <dcterms:modified xsi:type="dcterms:W3CDTF">2025-12-12T13:21:00Z</dcterms:modified>
</cp:coreProperties>
</file>