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67EF2" w14:textId="77777777" w:rsidR="00171873" w:rsidRPr="00613437" w:rsidRDefault="00171873" w:rsidP="00CB6045">
      <w:pPr>
        <w:spacing w:after="0" w:line="240" w:lineRule="auto"/>
        <w:jc w:val="center"/>
        <w:rPr>
          <w:rFonts w:ascii="Times New Roman" w:hAnsi="Times New Roman" w:cs="Times New Roman"/>
          <w:b/>
          <w:bCs/>
          <w:color w:val="000000"/>
          <w:sz w:val="24"/>
          <w:szCs w:val="24"/>
        </w:rPr>
      </w:pPr>
      <w:r w:rsidRPr="00613437">
        <w:rPr>
          <w:rFonts w:ascii="Times New Roman" w:hAnsi="Times New Roman" w:cs="Times New Roman"/>
          <w:b/>
          <w:bCs/>
          <w:color w:val="000000"/>
          <w:sz w:val="24"/>
          <w:szCs w:val="24"/>
        </w:rPr>
        <w:t xml:space="preserve">П Р А В И Л Н И К </w:t>
      </w:r>
    </w:p>
    <w:p w14:paraId="3901065F" w14:textId="77777777" w:rsidR="00171873" w:rsidRPr="00613437" w:rsidRDefault="00171873" w:rsidP="00CB6045">
      <w:pPr>
        <w:spacing w:after="0" w:line="240" w:lineRule="auto"/>
        <w:jc w:val="center"/>
        <w:rPr>
          <w:rFonts w:ascii="Times New Roman" w:hAnsi="Times New Roman" w:cs="Times New Roman"/>
          <w:b/>
          <w:bCs/>
          <w:color w:val="000000"/>
          <w:sz w:val="16"/>
          <w:szCs w:val="16"/>
        </w:rPr>
      </w:pPr>
    </w:p>
    <w:p w14:paraId="775E391C" w14:textId="77777777" w:rsidR="00171873" w:rsidRPr="00613437" w:rsidRDefault="00171873" w:rsidP="00CB6045">
      <w:pPr>
        <w:spacing w:after="0" w:line="240" w:lineRule="auto"/>
        <w:jc w:val="center"/>
        <w:rPr>
          <w:rFonts w:ascii="Times New Roman" w:hAnsi="Times New Roman" w:cs="Times New Roman"/>
          <w:b/>
          <w:bCs/>
          <w:color w:val="000000"/>
        </w:rPr>
      </w:pPr>
      <w:r w:rsidRPr="00613437">
        <w:rPr>
          <w:rFonts w:ascii="Times New Roman" w:hAnsi="Times New Roman" w:cs="Times New Roman"/>
          <w:b/>
          <w:bCs/>
          <w:color w:val="000000"/>
        </w:rPr>
        <w:t xml:space="preserve">НА ОБЩИНА ВИДИН  ЗА ФИНАНСОВО ПОДПОМАГАНЕ НА ИЗСЛЕДВАНИЯ И ПРОЦЕДУРИ ПРИ ЛЕЧЕНИЕТО НА ЛИЦА С РЕПРОДУКТИВНИ ПРОБЛЕМИ </w:t>
      </w:r>
    </w:p>
    <w:p w14:paraId="74C1D5C3" w14:textId="77777777" w:rsidR="00171873" w:rsidRPr="00613437" w:rsidRDefault="00171873" w:rsidP="00CB6045">
      <w:pPr>
        <w:spacing w:after="0" w:line="240" w:lineRule="auto"/>
        <w:jc w:val="center"/>
        <w:rPr>
          <w:rFonts w:ascii="Times New Roman" w:hAnsi="Times New Roman" w:cs="Times New Roman"/>
          <w:color w:val="FF0000"/>
          <w:sz w:val="16"/>
          <w:szCs w:val="16"/>
        </w:rPr>
      </w:pPr>
    </w:p>
    <w:p w14:paraId="4B329DF0" w14:textId="77777777" w:rsidR="00171873" w:rsidRPr="00613437" w:rsidRDefault="00171873" w:rsidP="00CB6045">
      <w:pPr>
        <w:spacing w:after="0" w:line="240" w:lineRule="auto"/>
        <w:jc w:val="center"/>
        <w:rPr>
          <w:rFonts w:ascii="Times New Roman" w:hAnsi="Times New Roman" w:cs="Times New Roman"/>
          <w:sz w:val="16"/>
          <w:szCs w:val="16"/>
        </w:rPr>
      </w:pPr>
    </w:p>
    <w:p w14:paraId="6FE1E304" w14:textId="77777777" w:rsidR="00171873" w:rsidRPr="00AA102B" w:rsidRDefault="00171873" w:rsidP="00CB6045">
      <w:pPr>
        <w:spacing w:after="0" w:line="240" w:lineRule="auto"/>
        <w:jc w:val="center"/>
        <w:rPr>
          <w:rFonts w:ascii="Times New Roman" w:hAnsi="Times New Roman" w:cs="Times New Roman"/>
          <w:b/>
          <w:bCs/>
          <w:sz w:val="24"/>
          <w:szCs w:val="24"/>
        </w:rPr>
      </w:pPr>
      <w:r w:rsidRPr="00AA102B">
        <w:rPr>
          <w:rFonts w:ascii="Times New Roman" w:hAnsi="Times New Roman" w:cs="Times New Roman"/>
          <w:b/>
          <w:bCs/>
          <w:color w:val="000000"/>
          <w:sz w:val="24"/>
          <w:szCs w:val="24"/>
        </w:rPr>
        <w:t>ГЛАВА ПЪРВА</w:t>
      </w:r>
    </w:p>
    <w:p w14:paraId="47CF00B2" w14:textId="77777777" w:rsidR="00171873" w:rsidRPr="005437AA" w:rsidRDefault="00171873" w:rsidP="00CB6045">
      <w:pPr>
        <w:spacing w:after="0" w:line="240" w:lineRule="auto"/>
        <w:jc w:val="center"/>
        <w:rPr>
          <w:rFonts w:ascii="Times New Roman" w:hAnsi="Times New Roman" w:cs="Times New Roman"/>
          <w:b/>
          <w:bCs/>
          <w:sz w:val="12"/>
          <w:szCs w:val="12"/>
        </w:rPr>
      </w:pPr>
    </w:p>
    <w:p w14:paraId="6B5A8A66" w14:textId="77777777" w:rsidR="00171873" w:rsidRPr="00AA102B" w:rsidRDefault="00171873" w:rsidP="00CB6045">
      <w:pPr>
        <w:spacing w:after="0" w:line="240" w:lineRule="auto"/>
        <w:jc w:val="center"/>
        <w:rPr>
          <w:rFonts w:ascii="Times New Roman" w:hAnsi="Times New Roman" w:cs="Times New Roman"/>
          <w:color w:val="000000"/>
          <w:sz w:val="24"/>
          <w:szCs w:val="24"/>
        </w:rPr>
      </w:pPr>
      <w:r w:rsidRPr="00AA102B">
        <w:rPr>
          <w:rFonts w:ascii="Times New Roman" w:hAnsi="Times New Roman" w:cs="Times New Roman"/>
          <w:b/>
          <w:bCs/>
          <w:color w:val="000000"/>
          <w:sz w:val="24"/>
          <w:szCs w:val="24"/>
        </w:rPr>
        <w:t>ОБЩИ ПОЛОЖЕНИЯ</w:t>
      </w:r>
    </w:p>
    <w:p w14:paraId="0B7C4DD0" w14:textId="77777777" w:rsidR="00171873" w:rsidRPr="00613437" w:rsidRDefault="00171873" w:rsidP="00CB6045">
      <w:pPr>
        <w:spacing w:after="0" w:line="240" w:lineRule="auto"/>
        <w:jc w:val="center"/>
        <w:rPr>
          <w:rFonts w:ascii="Times New Roman" w:hAnsi="Times New Roman" w:cs="Times New Roman"/>
          <w:color w:val="000000"/>
          <w:sz w:val="16"/>
          <w:szCs w:val="16"/>
        </w:rPr>
      </w:pPr>
    </w:p>
    <w:p w14:paraId="3AC1E7A0"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EA1447">
        <w:rPr>
          <w:rFonts w:ascii="Times New Roman" w:hAnsi="Times New Roman" w:cs="Times New Roman"/>
          <w:b/>
          <w:bCs/>
          <w:color w:val="000000"/>
          <w:sz w:val="24"/>
          <w:szCs w:val="24"/>
        </w:rPr>
        <w:t>Чл.1.</w:t>
      </w:r>
      <w:r w:rsidRPr="00AA102B">
        <w:rPr>
          <w:rFonts w:ascii="Times New Roman" w:hAnsi="Times New Roman" w:cs="Times New Roman"/>
          <w:color w:val="000000"/>
          <w:sz w:val="24"/>
          <w:szCs w:val="24"/>
        </w:rPr>
        <w:t xml:space="preserve"> С този Правилник се определя реда, условията и процедурата за </w:t>
      </w:r>
      <w:r w:rsidRPr="00AA102B">
        <w:rPr>
          <w:rFonts w:ascii="Times New Roman" w:hAnsi="Times New Roman" w:cs="Times New Roman"/>
          <w:sz w:val="24"/>
          <w:szCs w:val="24"/>
        </w:rPr>
        <w:t>финансово подпомагане на изследвания и процедури, свързани с лечение на безплодие</w:t>
      </w:r>
      <w:r w:rsidRPr="00AA102B">
        <w:rPr>
          <w:rFonts w:ascii="Times New Roman" w:hAnsi="Times New Roman" w:cs="Times New Roman"/>
          <w:color w:val="000000"/>
          <w:sz w:val="24"/>
          <w:szCs w:val="24"/>
        </w:rPr>
        <w:t xml:space="preserve"> </w:t>
      </w:r>
      <w:r w:rsidRPr="00613437">
        <w:rPr>
          <w:rFonts w:ascii="Times New Roman" w:hAnsi="Times New Roman" w:cs="Times New Roman"/>
          <w:color w:val="000000"/>
          <w:sz w:val="24"/>
          <w:szCs w:val="24"/>
        </w:rPr>
        <w:t xml:space="preserve">на жени, </w:t>
      </w:r>
      <w:r w:rsidRPr="00AA102B">
        <w:rPr>
          <w:rFonts w:ascii="Times New Roman" w:hAnsi="Times New Roman" w:cs="Times New Roman"/>
          <w:color w:val="000000"/>
          <w:sz w:val="24"/>
          <w:szCs w:val="24"/>
        </w:rPr>
        <w:t xml:space="preserve">семейства и </w:t>
      </w:r>
      <w:r>
        <w:rPr>
          <w:rFonts w:ascii="Times New Roman" w:hAnsi="Times New Roman" w:cs="Times New Roman"/>
          <w:color w:val="000000"/>
          <w:sz w:val="24"/>
          <w:szCs w:val="24"/>
        </w:rPr>
        <w:t xml:space="preserve">лица, живеещи на семейни начала </w:t>
      </w:r>
      <w:r w:rsidRPr="00AA102B">
        <w:rPr>
          <w:rFonts w:ascii="Times New Roman" w:hAnsi="Times New Roman" w:cs="Times New Roman"/>
          <w:color w:val="000000"/>
          <w:sz w:val="24"/>
          <w:szCs w:val="24"/>
        </w:rPr>
        <w:t>с репродуктивни проблеми, със средства, предвидени в бюджета на Община Видин.</w:t>
      </w:r>
    </w:p>
    <w:p w14:paraId="3BDFAE68" w14:textId="77777777" w:rsidR="00171873" w:rsidRPr="00AA102B" w:rsidRDefault="00171873" w:rsidP="00CB6045">
      <w:pPr>
        <w:spacing w:after="0" w:line="240" w:lineRule="auto"/>
        <w:jc w:val="both"/>
        <w:rPr>
          <w:rFonts w:ascii="Times New Roman" w:hAnsi="Times New Roman" w:cs="Times New Roman"/>
          <w:sz w:val="24"/>
          <w:szCs w:val="24"/>
        </w:rPr>
      </w:pPr>
    </w:p>
    <w:p w14:paraId="0F3297FD" w14:textId="77777777" w:rsidR="00171873" w:rsidRPr="00EA1447"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ab/>
      </w:r>
      <w:r w:rsidRPr="00EA1447">
        <w:rPr>
          <w:rFonts w:ascii="Times New Roman" w:hAnsi="Times New Roman" w:cs="Times New Roman"/>
          <w:b/>
          <w:bCs/>
          <w:sz w:val="24"/>
          <w:szCs w:val="24"/>
        </w:rPr>
        <w:t>Чл.2.</w:t>
      </w:r>
      <w:r>
        <w:rPr>
          <w:rFonts w:ascii="Times New Roman" w:hAnsi="Times New Roman" w:cs="Times New Roman"/>
          <w:sz w:val="24"/>
          <w:szCs w:val="24"/>
        </w:rPr>
        <w:t xml:space="preserve"> </w:t>
      </w:r>
      <w:r w:rsidRPr="00AA102B">
        <w:rPr>
          <w:rFonts w:ascii="Times New Roman" w:hAnsi="Times New Roman" w:cs="Times New Roman"/>
          <w:sz w:val="24"/>
          <w:szCs w:val="24"/>
        </w:rPr>
        <w:t>(1) Средствата, предвидени за финансово подпомагане на изследвания и процедури, свързани с лечение на безплодие, се гласуват всяка календарна година с бюджета на Община Видин.</w:t>
      </w:r>
    </w:p>
    <w:p w14:paraId="22FD6DF9" w14:textId="77777777" w:rsidR="00171873"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 xml:space="preserve"> </w:t>
      </w:r>
      <w:r w:rsidRPr="00AA102B">
        <w:rPr>
          <w:rFonts w:ascii="Times New Roman" w:hAnsi="Times New Roman" w:cs="Times New Roman"/>
          <w:sz w:val="24"/>
          <w:szCs w:val="24"/>
        </w:rPr>
        <w:tab/>
      </w:r>
      <w:r w:rsidRPr="003C7AA1">
        <w:rPr>
          <w:rFonts w:ascii="Times New Roman" w:hAnsi="Times New Roman" w:cs="Times New Roman"/>
          <w:sz w:val="24"/>
          <w:szCs w:val="24"/>
        </w:rPr>
        <w:t>(2)</w:t>
      </w:r>
      <w:r w:rsidRPr="00AA102B">
        <w:rPr>
          <w:rFonts w:ascii="Times New Roman" w:hAnsi="Times New Roman" w:cs="Times New Roman"/>
          <w:sz w:val="24"/>
          <w:szCs w:val="24"/>
        </w:rPr>
        <w:t xml:space="preserve"> В случаите,</w:t>
      </w:r>
      <w:r>
        <w:rPr>
          <w:rFonts w:ascii="Times New Roman" w:hAnsi="Times New Roman" w:cs="Times New Roman"/>
          <w:sz w:val="24"/>
          <w:szCs w:val="24"/>
        </w:rPr>
        <w:t xml:space="preserve"> когато от бюджета на настоящия </w:t>
      </w:r>
      <w:r w:rsidRPr="00AA102B">
        <w:rPr>
          <w:rFonts w:ascii="Times New Roman" w:hAnsi="Times New Roman" w:cs="Times New Roman"/>
          <w:sz w:val="24"/>
          <w:szCs w:val="24"/>
        </w:rPr>
        <w:t>Правилник има неусвоени средства в съответната календарна година, сумата се добавя като преходен остатък към гласувания бюджет за следващата календарна година.</w:t>
      </w:r>
    </w:p>
    <w:p w14:paraId="6F70B19C"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515AAACD"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EA1447">
        <w:rPr>
          <w:rFonts w:ascii="Times New Roman" w:hAnsi="Times New Roman" w:cs="Times New Roman"/>
          <w:b/>
          <w:bCs/>
          <w:color w:val="000000"/>
          <w:sz w:val="24"/>
          <w:szCs w:val="24"/>
        </w:rPr>
        <w:t>Чл.3.</w:t>
      </w:r>
      <w:r>
        <w:rPr>
          <w:rFonts w:ascii="Times New Roman" w:hAnsi="Times New Roman" w:cs="Times New Roman"/>
          <w:color w:val="000000"/>
          <w:sz w:val="24"/>
          <w:szCs w:val="24"/>
        </w:rPr>
        <w:t xml:space="preserve"> </w:t>
      </w:r>
      <w:r w:rsidRPr="00AA102B">
        <w:rPr>
          <w:rFonts w:ascii="Times New Roman" w:hAnsi="Times New Roman" w:cs="Times New Roman"/>
          <w:color w:val="000000"/>
          <w:sz w:val="24"/>
          <w:szCs w:val="24"/>
        </w:rPr>
        <w:t xml:space="preserve">(1) Със средствата, предвидени в бюджета на Община Видин се финансират лица с безплодие, лечимо преди всичко с методите на АРТ (асистирани репродуктивни технологии) </w:t>
      </w:r>
      <w:r w:rsidRPr="00AA102B">
        <w:rPr>
          <w:rFonts w:ascii="Times New Roman" w:hAnsi="Times New Roman" w:cs="Times New Roman"/>
          <w:sz w:val="24"/>
          <w:szCs w:val="24"/>
        </w:rPr>
        <w:t>(IVF, ICSI, IUI)</w:t>
      </w:r>
      <w:r w:rsidRPr="00AA102B">
        <w:rPr>
          <w:sz w:val="23"/>
          <w:szCs w:val="23"/>
        </w:rPr>
        <w:t xml:space="preserve"> </w:t>
      </w:r>
      <w:r w:rsidRPr="00AA102B">
        <w:rPr>
          <w:rFonts w:ascii="Times New Roman" w:hAnsi="Times New Roman" w:cs="Times New Roman"/>
          <w:color w:val="000000"/>
          <w:sz w:val="24"/>
          <w:szCs w:val="24"/>
        </w:rPr>
        <w:t>и включително чрез ин витро оплождане, при наличие на следните индикации:</w:t>
      </w:r>
    </w:p>
    <w:p w14:paraId="1E576180"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1. Безплодие с неизяснена чрез конвенционалните диагностични методи етиология;</w:t>
      </w:r>
    </w:p>
    <w:p w14:paraId="19443BFA"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 xml:space="preserve">2. Ендометриоза, засягаща </w:t>
      </w:r>
      <w:proofErr w:type="spellStart"/>
      <w:r w:rsidRPr="00AA102B">
        <w:rPr>
          <w:rFonts w:ascii="Times New Roman" w:hAnsi="Times New Roman" w:cs="Times New Roman"/>
          <w:color w:val="000000"/>
          <w:sz w:val="24"/>
          <w:szCs w:val="24"/>
        </w:rPr>
        <w:t>аднексите</w:t>
      </w:r>
      <w:proofErr w:type="spellEnd"/>
      <w:r w:rsidRPr="00AA102B">
        <w:rPr>
          <w:rFonts w:ascii="Times New Roman" w:hAnsi="Times New Roman" w:cs="Times New Roman"/>
          <w:color w:val="000000"/>
          <w:sz w:val="24"/>
          <w:szCs w:val="24"/>
        </w:rPr>
        <w:t xml:space="preserve"> и свързана с безплодието;</w:t>
      </w:r>
    </w:p>
    <w:p w14:paraId="69BD9C71"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 xml:space="preserve">3. </w:t>
      </w:r>
      <w:proofErr w:type="spellStart"/>
      <w:r w:rsidRPr="00AA102B">
        <w:rPr>
          <w:rFonts w:ascii="Times New Roman" w:hAnsi="Times New Roman" w:cs="Times New Roman"/>
          <w:color w:val="000000"/>
          <w:sz w:val="24"/>
          <w:szCs w:val="24"/>
        </w:rPr>
        <w:t>Тубарен</w:t>
      </w:r>
      <w:proofErr w:type="spellEnd"/>
      <w:r w:rsidRPr="00AA102B">
        <w:rPr>
          <w:rFonts w:ascii="Times New Roman" w:hAnsi="Times New Roman" w:cs="Times New Roman"/>
          <w:color w:val="000000"/>
          <w:sz w:val="24"/>
          <w:szCs w:val="24"/>
        </w:rPr>
        <w:t xml:space="preserve"> стерилитет при жената /МКБ-Х: N97.1/, доказан </w:t>
      </w:r>
      <w:r w:rsidRPr="00AA102B">
        <w:rPr>
          <w:rFonts w:ascii="Times New Roman" w:hAnsi="Times New Roman" w:cs="Times New Roman"/>
          <w:sz w:val="24"/>
          <w:szCs w:val="24"/>
        </w:rPr>
        <w:t>чрез общоприетите начини за поставяне на диагнозата „</w:t>
      </w:r>
      <w:proofErr w:type="spellStart"/>
      <w:r w:rsidRPr="00AA102B">
        <w:rPr>
          <w:rFonts w:ascii="Times New Roman" w:hAnsi="Times New Roman" w:cs="Times New Roman"/>
          <w:sz w:val="24"/>
          <w:szCs w:val="24"/>
        </w:rPr>
        <w:t>тубарен</w:t>
      </w:r>
      <w:proofErr w:type="spellEnd"/>
      <w:r w:rsidRPr="00AA102B">
        <w:rPr>
          <w:rFonts w:ascii="Times New Roman" w:hAnsi="Times New Roman" w:cs="Times New Roman"/>
          <w:sz w:val="24"/>
          <w:szCs w:val="24"/>
        </w:rPr>
        <w:t xml:space="preserve"> стерилитет” – </w:t>
      </w:r>
      <w:proofErr w:type="spellStart"/>
      <w:r w:rsidRPr="00AA102B">
        <w:rPr>
          <w:rFonts w:ascii="Times New Roman" w:hAnsi="Times New Roman" w:cs="Times New Roman"/>
          <w:sz w:val="24"/>
          <w:szCs w:val="24"/>
        </w:rPr>
        <w:t>лапароскопия</w:t>
      </w:r>
      <w:proofErr w:type="spellEnd"/>
      <w:r w:rsidRPr="00AA102B">
        <w:rPr>
          <w:rFonts w:ascii="Times New Roman" w:hAnsi="Times New Roman" w:cs="Times New Roman"/>
          <w:sz w:val="24"/>
          <w:szCs w:val="24"/>
        </w:rPr>
        <w:t xml:space="preserve">, </w:t>
      </w:r>
      <w:proofErr w:type="spellStart"/>
      <w:r w:rsidRPr="00AA102B">
        <w:rPr>
          <w:rFonts w:ascii="Times New Roman" w:hAnsi="Times New Roman" w:cs="Times New Roman"/>
          <w:sz w:val="24"/>
          <w:szCs w:val="24"/>
        </w:rPr>
        <w:t>лапаротомия</w:t>
      </w:r>
      <w:proofErr w:type="spellEnd"/>
      <w:r w:rsidRPr="00AA102B">
        <w:rPr>
          <w:rFonts w:ascii="Times New Roman" w:hAnsi="Times New Roman" w:cs="Times New Roman"/>
          <w:sz w:val="24"/>
          <w:szCs w:val="24"/>
        </w:rPr>
        <w:t xml:space="preserve"> или </w:t>
      </w:r>
      <w:proofErr w:type="spellStart"/>
      <w:r w:rsidRPr="00AA102B">
        <w:rPr>
          <w:rFonts w:ascii="Times New Roman" w:hAnsi="Times New Roman" w:cs="Times New Roman"/>
          <w:sz w:val="24"/>
          <w:szCs w:val="24"/>
        </w:rPr>
        <w:t>хистеросалпингография</w:t>
      </w:r>
      <w:proofErr w:type="spellEnd"/>
      <w:r w:rsidRPr="00AA102B">
        <w:rPr>
          <w:rFonts w:ascii="Times New Roman" w:hAnsi="Times New Roman" w:cs="Times New Roman"/>
          <w:sz w:val="24"/>
          <w:szCs w:val="24"/>
        </w:rPr>
        <w:t xml:space="preserve"> (ХСГ)</w:t>
      </w:r>
      <w:r w:rsidRPr="00AA102B">
        <w:rPr>
          <w:rFonts w:ascii="Times New Roman" w:hAnsi="Times New Roman" w:cs="Times New Roman"/>
          <w:color w:val="000000"/>
          <w:sz w:val="24"/>
          <w:szCs w:val="24"/>
        </w:rPr>
        <w:t xml:space="preserve">: </w:t>
      </w:r>
    </w:p>
    <w:p w14:paraId="2A2784DA"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а/ липса на маточни тръби двустранно /оперативно отстранени/,</w:t>
      </w:r>
    </w:p>
    <w:p w14:paraId="492064F4"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б/ едностранна липса с </w:t>
      </w:r>
      <w:proofErr w:type="spellStart"/>
      <w:r w:rsidRPr="00AA102B">
        <w:rPr>
          <w:rFonts w:ascii="Times New Roman" w:hAnsi="Times New Roman" w:cs="Times New Roman"/>
          <w:color w:val="000000"/>
          <w:sz w:val="24"/>
          <w:szCs w:val="24"/>
        </w:rPr>
        <w:t>контралатериална</w:t>
      </w:r>
      <w:proofErr w:type="spellEnd"/>
      <w:r w:rsidRPr="00AA102B">
        <w:rPr>
          <w:rFonts w:ascii="Times New Roman" w:hAnsi="Times New Roman" w:cs="Times New Roman"/>
          <w:color w:val="000000"/>
          <w:sz w:val="24"/>
          <w:szCs w:val="24"/>
        </w:rPr>
        <w:t xml:space="preserve"> непроходимост или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7ACDC299"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в/ двустранна непроходимост на маточните тръби /</w:t>
      </w:r>
      <w:proofErr w:type="spellStart"/>
      <w:r w:rsidRPr="00AA102B">
        <w:rPr>
          <w:rFonts w:ascii="Times New Roman" w:hAnsi="Times New Roman" w:cs="Times New Roman"/>
          <w:color w:val="000000"/>
          <w:sz w:val="24"/>
          <w:szCs w:val="24"/>
        </w:rPr>
        <w:t>вкл.след</w:t>
      </w:r>
      <w:proofErr w:type="spellEnd"/>
      <w:r w:rsidRPr="00AA102B">
        <w:rPr>
          <w:rFonts w:ascii="Times New Roman" w:hAnsi="Times New Roman" w:cs="Times New Roman"/>
          <w:color w:val="000000"/>
          <w:sz w:val="24"/>
          <w:szCs w:val="24"/>
        </w:rPr>
        <w:t xml:space="preserve"> стерилизация/,</w:t>
      </w:r>
    </w:p>
    <w:p w14:paraId="42AF5F3E"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г/ едностранна непроходимост с </w:t>
      </w:r>
      <w:proofErr w:type="spellStart"/>
      <w:r w:rsidRPr="00AA102B">
        <w:rPr>
          <w:rFonts w:ascii="Times New Roman" w:hAnsi="Times New Roman" w:cs="Times New Roman"/>
          <w:color w:val="000000"/>
          <w:sz w:val="24"/>
          <w:szCs w:val="24"/>
        </w:rPr>
        <w:t>контралатериална</w:t>
      </w:r>
      <w:proofErr w:type="spellEnd"/>
      <w:r w:rsidRPr="00AA102B">
        <w:rPr>
          <w:rFonts w:ascii="Times New Roman" w:hAnsi="Times New Roman" w:cs="Times New Roman"/>
          <w:color w:val="000000"/>
          <w:sz w:val="24"/>
          <w:szCs w:val="24"/>
        </w:rPr>
        <w:t xml:space="preserve">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5CE5AA82"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д/ двустранна </w:t>
      </w:r>
      <w:proofErr w:type="spellStart"/>
      <w:r w:rsidRPr="00AA102B">
        <w:rPr>
          <w:rFonts w:ascii="Times New Roman" w:hAnsi="Times New Roman" w:cs="Times New Roman"/>
          <w:color w:val="000000"/>
          <w:sz w:val="24"/>
          <w:szCs w:val="24"/>
        </w:rPr>
        <w:t>интерстициална</w:t>
      </w:r>
      <w:proofErr w:type="spellEnd"/>
      <w:r w:rsidRPr="00AA102B">
        <w:rPr>
          <w:rFonts w:ascii="Times New Roman" w:hAnsi="Times New Roman" w:cs="Times New Roman"/>
          <w:color w:val="000000"/>
          <w:sz w:val="24"/>
          <w:szCs w:val="24"/>
        </w:rPr>
        <w:t xml:space="preserve"> или </w:t>
      </w:r>
      <w:proofErr w:type="spellStart"/>
      <w:r w:rsidRPr="00AA102B">
        <w:rPr>
          <w:rFonts w:ascii="Times New Roman" w:hAnsi="Times New Roman" w:cs="Times New Roman"/>
          <w:color w:val="000000"/>
          <w:sz w:val="24"/>
          <w:szCs w:val="24"/>
        </w:rPr>
        <w:t>истмична</w:t>
      </w:r>
      <w:proofErr w:type="spellEnd"/>
      <w:r w:rsidRPr="00AA102B">
        <w:rPr>
          <w:rFonts w:ascii="Times New Roman" w:hAnsi="Times New Roman" w:cs="Times New Roman"/>
          <w:color w:val="000000"/>
          <w:sz w:val="24"/>
          <w:szCs w:val="24"/>
        </w:rPr>
        <w:t xml:space="preserve">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71CB2706"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е/ състояние след пластика на маточните тръби, най-малко 12 месеца след</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пластика, при положение, че не е настъпвала вътрематочна бременност.</w:t>
      </w:r>
    </w:p>
    <w:p w14:paraId="19A4FD4E"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4. Стерилитет при жената, свързан с липсата на овулация, поради LUFS.</w:t>
      </w:r>
    </w:p>
    <w:p w14:paraId="69965101"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5. Стерилитет, свързан с мъжки фактор /МКБ-Х: N97.4/.</w:t>
      </w:r>
    </w:p>
    <w:p w14:paraId="46AE91FE"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6. Доказано </w:t>
      </w:r>
      <w:proofErr w:type="spellStart"/>
      <w:r w:rsidRPr="00613437">
        <w:rPr>
          <w:rFonts w:ascii="Times New Roman" w:hAnsi="Times New Roman" w:cs="Times New Roman"/>
          <w:color w:val="000000"/>
          <w:sz w:val="24"/>
          <w:szCs w:val="24"/>
        </w:rPr>
        <w:t>моногенно</w:t>
      </w:r>
      <w:proofErr w:type="spellEnd"/>
      <w:r w:rsidRPr="00613437">
        <w:rPr>
          <w:rFonts w:ascii="Times New Roman" w:hAnsi="Times New Roman" w:cs="Times New Roman"/>
          <w:color w:val="000000"/>
          <w:sz w:val="24"/>
          <w:szCs w:val="24"/>
        </w:rPr>
        <w:t xml:space="preserve"> генетично заболяване или доказана балансирана хромозомна мутация при поне един от партньорите.</w:t>
      </w:r>
    </w:p>
    <w:p w14:paraId="32239611"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7. Доказано онкологично заболяване при жени, преди навършване на 35 годишна възраст.</w:t>
      </w:r>
    </w:p>
    <w:p w14:paraId="1A40C705"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Pr>
          <w:rFonts w:ascii="Times New Roman" w:hAnsi="Times New Roman" w:cs="Times New Roman"/>
          <w:color w:val="000000"/>
          <w:sz w:val="24"/>
          <w:szCs w:val="24"/>
        </w:rPr>
        <w:t>8</w:t>
      </w:r>
      <w:r w:rsidRPr="00AA102B">
        <w:rPr>
          <w:rFonts w:ascii="Times New Roman" w:hAnsi="Times New Roman" w:cs="Times New Roman"/>
          <w:color w:val="000000"/>
          <w:sz w:val="24"/>
          <w:szCs w:val="24"/>
        </w:rPr>
        <w:t>. Други форми на безплодие с доказана необходимост от лечение чрез АРТ.</w:t>
      </w:r>
    </w:p>
    <w:p w14:paraId="421FD12D"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59A87454"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Чл.4.</w:t>
      </w:r>
      <w:r w:rsidRPr="00613437">
        <w:rPr>
          <w:rFonts w:ascii="Times New Roman" w:hAnsi="Times New Roman" w:cs="Times New Roman"/>
          <w:color w:val="000000"/>
          <w:sz w:val="24"/>
          <w:szCs w:val="24"/>
        </w:rPr>
        <w:t xml:space="preserve"> (1) Със средствата, предвидени в бюджета на Община Видин, се финансират: </w:t>
      </w:r>
    </w:p>
    <w:p w14:paraId="2E839136" w14:textId="77777777" w:rsidR="00171873" w:rsidRPr="00CC2245" w:rsidRDefault="00171873" w:rsidP="00CB6045">
      <w:pPr>
        <w:spacing w:after="0" w:line="240" w:lineRule="auto"/>
        <w:jc w:val="both"/>
        <w:rPr>
          <w:rFonts w:ascii="Times New Roman" w:hAnsi="Times New Roman" w:cs="Times New Roman"/>
          <w:color w:val="000000"/>
          <w:sz w:val="24"/>
          <w:szCs w:val="24"/>
          <w:lang w:val="ru-RU"/>
        </w:rPr>
      </w:pPr>
      <w:r w:rsidRPr="00613437">
        <w:rPr>
          <w:rFonts w:ascii="Times New Roman" w:hAnsi="Times New Roman" w:cs="Times New Roman"/>
          <w:color w:val="000000"/>
          <w:sz w:val="24"/>
          <w:szCs w:val="24"/>
        </w:rPr>
        <w:t xml:space="preserve">               1. Първоначални изследвания, операции и манипулации за подпомагане на процеса на диагностициране на репродуктивния проблем при съответната двойка, като при случаи на т.нар. „неизяснен фактор“ се заплащат първоначално една вътрематочна </w:t>
      </w:r>
      <w:proofErr w:type="spellStart"/>
      <w:r w:rsidRPr="00613437">
        <w:rPr>
          <w:rFonts w:ascii="Times New Roman" w:hAnsi="Times New Roman" w:cs="Times New Roman"/>
          <w:color w:val="000000"/>
          <w:sz w:val="24"/>
          <w:szCs w:val="24"/>
        </w:rPr>
        <w:t>инсеминация</w:t>
      </w:r>
      <w:proofErr w:type="spellEnd"/>
      <w:r w:rsidRPr="00613437">
        <w:rPr>
          <w:rFonts w:ascii="Times New Roman" w:hAnsi="Times New Roman" w:cs="Times New Roman"/>
          <w:color w:val="000000"/>
          <w:sz w:val="24"/>
          <w:szCs w:val="24"/>
        </w:rPr>
        <w:t xml:space="preserve">, до реализиране </w:t>
      </w:r>
      <w:proofErr w:type="spellStart"/>
      <w:r w:rsidRPr="00613437">
        <w:rPr>
          <w:rFonts w:ascii="Times New Roman" w:hAnsi="Times New Roman" w:cs="Times New Roman"/>
          <w:color w:val="000000"/>
          <w:sz w:val="24"/>
          <w:szCs w:val="24"/>
        </w:rPr>
        <w:t>нз</w:t>
      </w:r>
      <w:proofErr w:type="spellEnd"/>
      <w:r w:rsidRPr="00613437">
        <w:rPr>
          <w:rFonts w:ascii="Times New Roman" w:hAnsi="Times New Roman" w:cs="Times New Roman"/>
          <w:color w:val="000000"/>
          <w:sz w:val="24"/>
          <w:szCs w:val="24"/>
        </w:rPr>
        <w:t xml:space="preserve"> необходимите за одобряване от ЦАР 4 (четири) цикъла с вътрематочни </w:t>
      </w:r>
      <w:proofErr w:type="spellStart"/>
      <w:r w:rsidRPr="00613437">
        <w:rPr>
          <w:rFonts w:ascii="Times New Roman" w:hAnsi="Times New Roman" w:cs="Times New Roman"/>
          <w:color w:val="000000"/>
          <w:sz w:val="24"/>
          <w:szCs w:val="24"/>
        </w:rPr>
        <w:t>инсеминации</w:t>
      </w:r>
      <w:proofErr w:type="spellEnd"/>
      <w:r w:rsidRPr="00613437">
        <w:rPr>
          <w:rFonts w:ascii="Times New Roman" w:hAnsi="Times New Roman" w:cs="Times New Roman"/>
          <w:color w:val="000000"/>
          <w:sz w:val="24"/>
          <w:szCs w:val="24"/>
        </w:rPr>
        <w:t xml:space="preserve"> (</w:t>
      </w:r>
      <w:r w:rsidRPr="00613437">
        <w:rPr>
          <w:rFonts w:ascii="Times New Roman" w:hAnsi="Times New Roman" w:cs="Times New Roman"/>
          <w:color w:val="000000"/>
          <w:sz w:val="24"/>
          <w:szCs w:val="24"/>
          <w:lang w:val="en-US"/>
        </w:rPr>
        <w:t>IUI</w:t>
      </w:r>
      <w:r w:rsidRPr="00CC2245">
        <w:rPr>
          <w:rFonts w:ascii="Times New Roman" w:hAnsi="Times New Roman" w:cs="Times New Roman"/>
          <w:color w:val="000000"/>
          <w:sz w:val="24"/>
          <w:szCs w:val="24"/>
          <w:lang w:val="ru-RU"/>
        </w:rPr>
        <w:t>).</w:t>
      </w:r>
    </w:p>
    <w:p w14:paraId="08667E2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lastRenderedPageBreak/>
        <w:t xml:space="preserve">               2.</w:t>
      </w:r>
      <w:r w:rsidRPr="00613437">
        <w:rPr>
          <w:rFonts w:ascii="Times New Roman" w:hAnsi="Times New Roman" w:cs="Times New Roman"/>
          <w:color w:val="000000"/>
          <w:sz w:val="24"/>
          <w:szCs w:val="24"/>
        </w:rPr>
        <w:t xml:space="preserve"> </w:t>
      </w:r>
      <w:proofErr w:type="gramStart"/>
      <w:r w:rsidRPr="00613437">
        <w:rPr>
          <w:rFonts w:ascii="Times New Roman" w:hAnsi="Times New Roman" w:cs="Times New Roman"/>
          <w:color w:val="000000"/>
          <w:sz w:val="24"/>
          <w:szCs w:val="24"/>
        </w:rPr>
        <w:t>При двойки</w:t>
      </w:r>
      <w:proofErr w:type="gramEnd"/>
      <w:r w:rsidRPr="00613437">
        <w:rPr>
          <w:rFonts w:ascii="Times New Roman" w:hAnsi="Times New Roman" w:cs="Times New Roman"/>
          <w:color w:val="000000"/>
          <w:sz w:val="24"/>
          <w:szCs w:val="24"/>
        </w:rPr>
        <w:t xml:space="preserve">, които отговарят на критериите на ЦАР и имат право на още ин витро опити и замразени </w:t>
      </w:r>
      <w:proofErr w:type="spellStart"/>
      <w:r w:rsidRPr="00613437">
        <w:rPr>
          <w:rFonts w:ascii="Times New Roman" w:hAnsi="Times New Roman" w:cs="Times New Roman"/>
          <w:color w:val="000000"/>
          <w:sz w:val="24"/>
          <w:szCs w:val="24"/>
        </w:rPr>
        <w:t>ембриотрансфери</w:t>
      </w:r>
      <w:proofErr w:type="spellEnd"/>
      <w:r w:rsidRPr="00613437">
        <w:rPr>
          <w:rFonts w:ascii="Times New Roman" w:hAnsi="Times New Roman" w:cs="Times New Roman"/>
          <w:color w:val="000000"/>
          <w:sz w:val="24"/>
          <w:szCs w:val="24"/>
        </w:rPr>
        <w:t xml:space="preserve">, финансирани от държавата, се допуска да бъдат финансирани </w:t>
      </w:r>
      <w:proofErr w:type="spellStart"/>
      <w:r w:rsidRPr="00613437">
        <w:rPr>
          <w:rFonts w:ascii="Times New Roman" w:hAnsi="Times New Roman" w:cs="Times New Roman"/>
          <w:color w:val="000000"/>
          <w:sz w:val="24"/>
          <w:szCs w:val="24"/>
        </w:rPr>
        <w:t>съпътсвтащи</w:t>
      </w:r>
      <w:proofErr w:type="spellEnd"/>
      <w:r w:rsidRPr="00613437">
        <w:rPr>
          <w:rFonts w:ascii="Times New Roman" w:hAnsi="Times New Roman" w:cs="Times New Roman"/>
          <w:color w:val="000000"/>
          <w:sz w:val="24"/>
          <w:szCs w:val="24"/>
        </w:rPr>
        <w:t xml:space="preserve"> </w:t>
      </w:r>
      <w:r w:rsidRPr="00CC2245">
        <w:rPr>
          <w:rFonts w:ascii="Times New Roman" w:hAnsi="Times New Roman" w:cs="Times New Roman"/>
          <w:color w:val="000000"/>
          <w:sz w:val="24"/>
          <w:szCs w:val="24"/>
          <w:lang w:val="ru-RU"/>
        </w:rPr>
        <w:t>и</w:t>
      </w:r>
      <w:proofErr w:type="spellStart"/>
      <w:r w:rsidRPr="00613437">
        <w:rPr>
          <w:rFonts w:ascii="Times New Roman" w:hAnsi="Times New Roman" w:cs="Times New Roman"/>
          <w:color w:val="000000"/>
          <w:sz w:val="24"/>
          <w:szCs w:val="24"/>
        </w:rPr>
        <w:t>зследвания</w:t>
      </w:r>
      <w:proofErr w:type="spellEnd"/>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rPr>
        <w:t>консултации</w:t>
      </w:r>
      <w:r w:rsidRPr="00CC2245">
        <w:rPr>
          <w:rFonts w:ascii="Times New Roman" w:hAnsi="Times New Roman" w:cs="Times New Roman"/>
          <w:color w:val="000000"/>
          <w:sz w:val="24"/>
          <w:szCs w:val="24"/>
          <w:lang w:val="ru-RU"/>
        </w:rPr>
        <w:t>, о</w:t>
      </w:r>
      <w:proofErr w:type="spellStart"/>
      <w:r w:rsidRPr="00613437">
        <w:rPr>
          <w:rFonts w:ascii="Times New Roman" w:hAnsi="Times New Roman" w:cs="Times New Roman"/>
          <w:color w:val="000000"/>
          <w:sz w:val="24"/>
          <w:szCs w:val="24"/>
        </w:rPr>
        <w:t>перации</w:t>
      </w:r>
      <w:proofErr w:type="spellEnd"/>
      <w:r w:rsidRPr="00613437">
        <w:rPr>
          <w:rFonts w:ascii="Times New Roman" w:hAnsi="Times New Roman" w:cs="Times New Roman"/>
          <w:color w:val="000000"/>
          <w:sz w:val="24"/>
          <w:szCs w:val="24"/>
        </w:rPr>
        <w:t xml:space="preserve"> и медицински </w:t>
      </w:r>
      <w:proofErr w:type="spellStart"/>
      <w:proofErr w:type="gramStart"/>
      <w:r w:rsidRPr="00613437">
        <w:rPr>
          <w:rFonts w:ascii="Times New Roman" w:hAnsi="Times New Roman" w:cs="Times New Roman"/>
          <w:color w:val="000000"/>
          <w:sz w:val="24"/>
          <w:szCs w:val="24"/>
        </w:rPr>
        <w:t>манипулации,целящи</w:t>
      </w:r>
      <w:proofErr w:type="spellEnd"/>
      <w:proofErr w:type="gramEnd"/>
      <w:r w:rsidRPr="00613437">
        <w:rPr>
          <w:rFonts w:ascii="Times New Roman" w:hAnsi="Times New Roman" w:cs="Times New Roman"/>
          <w:color w:val="000000"/>
          <w:sz w:val="24"/>
          <w:szCs w:val="24"/>
        </w:rPr>
        <w:t xml:space="preserve"> подобряване на шансовете за успех на съответната ин витро процедура по ЦАР. </w:t>
      </w:r>
    </w:p>
    <w:p w14:paraId="5F02D7E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3.</w:t>
      </w:r>
      <w:r w:rsidRPr="00613437">
        <w:rPr>
          <w:rFonts w:ascii="Times New Roman" w:hAnsi="Times New Roman" w:cs="Times New Roman"/>
          <w:color w:val="000000"/>
          <w:sz w:val="24"/>
          <w:szCs w:val="24"/>
        </w:rPr>
        <w:t xml:space="preserve"> </w:t>
      </w:r>
      <w:proofErr w:type="gramStart"/>
      <w:r w:rsidRPr="00613437">
        <w:rPr>
          <w:rFonts w:ascii="Times New Roman" w:hAnsi="Times New Roman" w:cs="Times New Roman"/>
          <w:color w:val="000000"/>
          <w:sz w:val="24"/>
          <w:szCs w:val="24"/>
        </w:rPr>
        <w:t>При двойки</w:t>
      </w:r>
      <w:proofErr w:type="gramEnd"/>
      <w:r w:rsidRPr="00613437">
        <w:rPr>
          <w:rFonts w:ascii="Times New Roman" w:hAnsi="Times New Roman" w:cs="Times New Roman"/>
          <w:color w:val="000000"/>
          <w:sz w:val="24"/>
          <w:szCs w:val="24"/>
        </w:rPr>
        <w:t>, който са изчерпали полагащите им се опити по ЦАР и при жени, навършили 43 годишна възраст, се отпускат средства за лечение след предоставяне на експертно становище от съответен специалист по асистирана репродукция, за наличие запазени шансове за успех за бъдеща ин витро процедура със собствен генетичен материал и липса на противопоказание. В противен случай – на тези двойки се отпускат средства за донорска ин витро процедура до навършване от жената на възрастта, позволена от закона.</w:t>
      </w:r>
    </w:p>
    <w:p w14:paraId="0B2210DD"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4.</w:t>
      </w:r>
      <w:r w:rsidRPr="00613437">
        <w:rPr>
          <w:rFonts w:ascii="Times New Roman" w:hAnsi="Times New Roman" w:cs="Times New Roman"/>
          <w:color w:val="000000"/>
          <w:sz w:val="24"/>
          <w:szCs w:val="24"/>
        </w:rPr>
        <w:t xml:space="preserve"> В случаите на изчерпване на </w:t>
      </w:r>
      <w:proofErr w:type="spellStart"/>
      <w:r w:rsidRPr="00613437">
        <w:rPr>
          <w:rFonts w:ascii="Times New Roman" w:hAnsi="Times New Roman" w:cs="Times New Roman"/>
          <w:color w:val="000000"/>
          <w:sz w:val="24"/>
          <w:szCs w:val="24"/>
        </w:rPr>
        <w:t>яйчниковия</w:t>
      </w:r>
      <w:proofErr w:type="spellEnd"/>
      <w:r w:rsidRPr="00613437">
        <w:rPr>
          <w:rFonts w:ascii="Times New Roman" w:hAnsi="Times New Roman" w:cs="Times New Roman"/>
          <w:color w:val="000000"/>
          <w:sz w:val="24"/>
          <w:szCs w:val="24"/>
        </w:rPr>
        <w:t xml:space="preserve"> резерв на жената или други случаи, налагащи използването на донорски репродуктивен материал, двойките се подпомагат финансово за донорски процедури – </w:t>
      </w:r>
      <w:proofErr w:type="spellStart"/>
      <w:r w:rsidRPr="00613437">
        <w:rPr>
          <w:rFonts w:ascii="Times New Roman" w:hAnsi="Times New Roman" w:cs="Times New Roman"/>
          <w:color w:val="000000"/>
          <w:sz w:val="24"/>
          <w:szCs w:val="24"/>
        </w:rPr>
        <w:t>инсеминации</w:t>
      </w:r>
      <w:proofErr w:type="spellEnd"/>
      <w:r w:rsidRPr="00613437">
        <w:rPr>
          <w:rFonts w:ascii="Times New Roman" w:hAnsi="Times New Roman" w:cs="Times New Roman"/>
          <w:color w:val="000000"/>
          <w:sz w:val="24"/>
          <w:szCs w:val="24"/>
        </w:rPr>
        <w:t xml:space="preserve"> или ин витро.</w:t>
      </w:r>
    </w:p>
    <w:p w14:paraId="34EDB47E"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5.</w:t>
      </w:r>
      <w:r w:rsidRPr="00613437">
        <w:rPr>
          <w:rFonts w:ascii="Times New Roman" w:hAnsi="Times New Roman" w:cs="Times New Roman"/>
          <w:color w:val="000000"/>
          <w:sz w:val="24"/>
          <w:szCs w:val="24"/>
        </w:rPr>
        <w:t xml:space="preserve"> В случаи на доказано </w:t>
      </w:r>
      <w:proofErr w:type="spellStart"/>
      <w:r w:rsidRPr="00613437">
        <w:rPr>
          <w:rFonts w:ascii="Times New Roman" w:hAnsi="Times New Roman" w:cs="Times New Roman"/>
          <w:color w:val="000000"/>
          <w:sz w:val="24"/>
          <w:szCs w:val="24"/>
        </w:rPr>
        <w:t>моногенно</w:t>
      </w:r>
      <w:proofErr w:type="spellEnd"/>
      <w:r w:rsidRPr="00613437">
        <w:rPr>
          <w:rFonts w:ascii="Times New Roman" w:hAnsi="Times New Roman" w:cs="Times New Roman"/>
          <w:color w:val="000000"/>
          <w:sz w:val="24"/>
          <w:szCs w:val="24"/>
        </w:rPr>
        <w:t xml:space="preserve"> генетично заболяване или доказана балансирана хромозомна мутация при поне един от партньорите – подпомагането е за необходимото съпътстващо лечение, изследвания, процедури и манипулации.</w:t>
      </w:r>
    </w:p>
    <w:p w14:paraId="1E32272F"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6.</w:t>
      </w:r>
      <w:r w:rsidRPr="00613437">
        <w:rPr>
          <w:rFonts w:ascii="Times New Roman" w:hAnsi="Times New Roman" w:cs="Times New Roman"/>
          <w:color w:val="000000"/>
          <w:sz w:val="24"/>
          <w:szCs w:val="24"/>
        </w:rPr>
        <w:t xml:space="preserve"> В случаите на жени с онкологични заболявания преди навършване на 35 годишна възраст и при доказване на липса на контраиндикации за използването на АРТ – се отпускат средства за съпътстващо лечение, изследвания, процедури и манипулации – от типа на изброените в настоящия Правилник.</w:t>
      </w:r>
    </w:p>
    <w:p w14:paraId="0515EEA6"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35710F1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(2) Средствата, предвидени в бюджета на Община Видин, се отнасят и за:</w:t>
      </w:r>
    </w:p>
    <w:p w14:paraId="4D5D2625"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1. Контролирана овариална хиперстимулация /КОХС/ с един или повече от един от следните лекарствени продукти /по групи/:</w:t>
      </w:r>
    </w:p>
    <w:p w14:paraId="098D4125"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а/ аналози на </w:t>
      </w:r>
      <w:proofErr w:type="spellStart"/>
      <w:r w:rsidRPr="00613437">
        <w:rPr>
          <w:rFonts w:ascii="Times New Roman" w:hAnsi="Times New Roman" w:cs="Times New Roman"/>
          <w:color w:val="000000"/>
          <w:sz w:val="24"/>
          <w:szCs w:val="24"/>
        </w:rPr>
        <w:t>гонадолибералина</w:t>
      </w:r>
      <w:proofErr w:type="spellEnd"/>
      <w:r w:rsidRPr="00613437">
        <w:rPr>
          <w:rFonts w:ascii="Times New Roman" w:hAnsi="Times New Roman" w:cs="Times New Roman"/>
          <w:color w:val="000000"/>
          <w:sz w:val="24"/>
          <w:szCs w:val="24"/>
        </w:rPr>
        <w:t xml:space="preserve"> /</w:t>
      </w:r>
      <w:proofErr w:type="spellStart"/>
      <w:r w:rsidRPr="00613437">
        <w:rPr>
          <w:rFonts w:ascii="Times New Roman" w:hAnsi="Times New Roman" w:cs="Times New Roman"/>
          <w:color w:val="000000"/>
          <w:sz w:val="24"/>
          <w:szCs w:val="24"/>
        </w:rPr>
        <w:t>агонисти</w:t>
      </w:r>
      <w:proofErr w:type="spellEnd"/>
      <w:r w:rsidRPr="00613437">
        <w:rPr>
          <w:rFonts w:ascii="Times New Roman" w:hAnsi="Times New Roman" w:cs="Times New Roman"/>
          <w:color w:val="000000"/>
          <w:sz w:val="24"/>
          <w:szCs w:val="24"/>
        </w:rPr>
        <w:t xml:space="preserve"> или антагонисти/,</w:t>
      </w:r>
    </w:p>
    <w:p w14:paraId="0B08EAE8"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б/ </w:t>
      </w:r>
      <w:proofErr w:type="spellStart"/>
      <w:r w:rsidRPr="00AA102B">
        <w:rPr>
          <w:rFonts w:ascii="Times New Roman" w:hAnsi="Times New Roman" w:cs="Times New Roman"/>
          <w:color w:val="000000"/>
          <w:sz w:val="24"/>
          <w:szCs w:val="24"/>
        </w:rPr>
        <w:t>гонадотропни</w:t>
      </w:r>
      <w:proofErr w:type="spellEnd"/>
      <w:r w:rsidRPr="00AA102B">
        <w:rPr>
          <w:rFonts w:ascii="Times New Roman" w:hAnsi="Times New Roman" w:cs="Times New Roman"/>
          <w:color w:val="000000"/>
          <w:sz w:val="24"/>
          <w:szCs w:val="24"/>
        </w:rPr>
        <w:t xml:space="preserve"> хормони /</w:t>
      </w:r>
      <w:proofErr w:type="spellStart"/>
      <w:r w:rsidRPr="00AA102B">
        <w:rPr>
          <w:rFonts w:ascii="Times New Roman" w:hAnsi="Times New Roman" w:cs="Times New Roman"/>
          <w:color w:val="000000"/>
          <w:sz w:val="24"/>
          <w:szCs w:val="24"/>
        </w:rPr>
        <w:t>уринарни</w:t>
      </w:r>
      <w:proofErr w:type="spellEnd"/>
      <w:r w:rsidRPr="00AA102B">
        <w:rPr>
          <w:rFonts w:ascii="Times New Roman" w:hAnsi="Times New Roman" w:cs="Times New Roman"/>
          <w:color w:val="000000"/>
          <w:sz w:val="24"/>
          <w:szCs w:val="24"/>
        </w:rPr>
        <w:t xml:space="preserve"> или </w:t>
      </w:r>
      <w:proofErr w:type="spellStart"/>
      <w:r w:rsidRPr="00AA102B">
        <w:rPr>
          <w:rFonts w:ascii="Times New Roman" w:hAnsi="Times New Roman" w:cs="Times New Roman"/>
          <w:color w:val="000000"/>
          <w:sz w:val="24"/>
          <w:szCs w:val="24"/>
        </w:rPr>
        <w:t>рекомбинантни</w:t>
      </w:r>
      <w:proofErr w:type="spellEnd"/>
      <w:r w:rsidRPr="00AA102B">
        <w:rPr>
          <w:rFonts w:ascii="Times New Roman" w:hAnsi="Times New Roman" w:cs="Times New Roman"/>
          <w:color w:val="000000"/>
          <w:sz w:val="24"/>
          <w:szCs w:val="24"/>
        </w:rPr>
        <w:t>/,</w:t>
      </w:r>
    </w:p>
    <w:p w14:paraId="70287E2D"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в/ други /за </w:t>
      </w:r>
      <w:proofErr w:type="spellStart"/>
      <w:r w:rsidRPr="00AA102B">
        <w:rPr>
          <w:rFonts w:ascii="Times New Roman" w:hAnsi="Times New Roman" w:cs="Times New Roman"/>
          <w:color w:val="000000"/>
          <w:sz w:val="24"/>
          <w:szCs w:val="24"/>
        </w:rPr>
        <w:t>лутеална</w:t>
      </w:r>
      <w:proofErr w:type="spellEnd"/>
      <w:r w:rsidRPr="00AA102B">
        <w:rPr>
          <w:rFonts w:ascii="Times New Roman" w:hAnsi="Times New Roman" w:cs="Times New Roman"/>
          <w:color w:val="000000"/>
          <w:sz w:val="24"/>
          <w:szCs w:val="24"/>
        </w:rPr>
        <w:t xml:space="preserve"> поддръжка/ - стероиди и/или </w:t>
      </w:r>
      <w:proofErr w:type="spellStart"/>
      <w:r w:rsidRPr="00AA102B">
        <w:rPr>
          <w:rFonts w:ascii="Times New Roman" w:hAnsi="Times New Roman" w:cs="Times New Roman"/>
          <w:color w:val="000000"/>
          <w:sz w:val="24"/>
          <w:szCs w:val="24"/>
        </w:rPr>
        <w:t>хорионгонадотропин</w:t>
      </w:r>
      <w:proofErr w:type="spellEnd"/>
      <w:r w:rsidRPr="00AA102B">
        <w:rPr>
          <w:rFonts w:ascii="Times New Roman" w:hAnsi="Times New Roman" w:cs="Times New Roman"/>
          <w:color w:val="000000"/>
          <w:sz w:val="24"/>
          <w:szCs w:val="24"/>
        </w:rPr>
        <w:t>.</w:t>
      </w:r>
    </w:p>
    <w:p w14:paraId="5C7D7184"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2.</w:t>
      </w:r>
      <w:r>
        <w:rPr>
          <w:rFonts w:ascii="Times New Roman" w:hAnsi="Times New Roman" w:cs="Times New Roman"/>
          <w:color w:val="000000"/>
          <w:sz w:val="24"/>
          <w:szCs w:val="24"/>
        </w:rPr>
        <w:t xml:space="preserve"> </w:t>
      </w:r>
      <w:r w:rsidRPr="00AA102B">
        <w:rPr>
          <w:rFonts w:ascii="Times New Roman" w:hAnsi="Times New Roman" w:cs="Times New Roman"/>
          <w:color w:val="000000"/>
          <w:sz w:val="24"/>
          <w:szCs w:val="24"/>
        </w:rPr>
        <w:t>АРТ процедури /методи на асистирани репродуктивни технологии/ и съпътстващи ги медицински дейности:</w:t>
      </w:r>
    </w:p>
    <w:p w14:paraId="5378C7D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а/ </w:t>
      </w:r>
      <w:proofErr w:type="spellStart"/>
      <w:r w:rsidRPr="00AA102B">
        <w:rPr>
          <w:rFonts w:ascii="Times New Roman" w:hAnsi="Times New Roman" w:cs="Times New Roman"/>
          <w:color w:val="000000"/>
          <w:sz w:val="24"/>
          <w:szCs w:val="24"/>
        </w:rPr>
        <w:t>фоликулна</w:t>
      </w:r>
      <w:proofErr w:type="spellEnd"/>
      <w:r w:rsidRPr="00AA102B">
        <w:rPr>
          <w:rFonts w:ascii="Times New Roman" w:hAnsi="Times New Roman" w:cs="Times New Roman"/>
          <w:color w:val="000000"/>
          <w:sz w:val="24"/>
          <w:szCs w:val="24"/>
        </w:rPr>
        <w:t xml:space="preserve"> пункция под ехографски контрол;</w:t>
      </w:r>
    </w:p>
    <w:p w14:paraId="5B968839"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б/ класическо ин витро оплождане;</w:t>
      </w:r>
    </w:p>
    <w:p w14:paraId="38F4D0BE"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color w:val="000000"/>
          <w:sz w:val="24"/>
          <w:szCs w:val="24"/>
        </w:rPr>
        <w:t>в/ оплождане чрез IСSI (IMSI);</w:t>
      </w:r>
    </w:p>
    <w:p w14:paraId="22F8E14B"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sz w:val="24"/>
          <w:szCs w:val="24"/>
        </w:rPr>
        <w:t xml:space="preserve">г/ ин витро на естествен (спонтанен) цикъл; </w:t>
      </w:r>
    </w:p>
    <w:p w14:paraId="40E7ACAC"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sz w:val="24"/>
          <w:szCs w:val="24"/>
        </w:rPr>
        <w:t xml:space="preserve">д/ ин витро процедура с донорски репродуктивен материал (яйцеклетки и/или сперматозоиди); </w:t>
      </w:r>
    </w:p>
    <w:p w14:paraId="12D825B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sz w:val="24"/>
          <w:szCs w:val="24"/>
        </w:rPr>
        <w:t xml:space="preserve">е/ </w:t>
      </w:r>
      <w:proofErr w:type="spellStart"/>
      <w:r w:rsidRPr="00AA102B">
        <w:rPr>
          <w:rFonts w:ascii="Times New Roman" w:hAnsi="Times New Roman" w:cs="Times New Roman"/>
          <w:sz w:val="24"/>
          <w:szCs w:val="24"/>
        </w:rPr>
        <w:t>криоконсервация</w:t>
      </w:r>
      <w:proofErr w:type="spellEnd"/>
      <w:r w:rsidRPr="00AA102B">
        <w:rPr>
          <w:rFonts w:ascii="Times New Roman" w:hAnsi="Times New Roman" w:cs="Times New Roman"/>
          <w:sz w:val="24"/>
          <w:szCs w:val="24"/>
        </w:rPr>
        <w:t xml:space="preserve"> (замразяване) на </w:t>
      </w:r>
      <w:proofErr w:type="spellStart"/>
      <w:r w:rsidRPr="00AA102B">
        <w:rPr>
          <w:rFonts w:ascii="Times New Roman" w:hAnsi="Times New Roman" w:cs="Times New Roman"/>
          <w:sz w:val="24"/>
          <w:szCs w:val="24"/>
        </w:rPr>
        <w:t>предимплатационни</w:t>
      </w:r>
      <w:proofErr w:type="spellEnd"/>
      <w:r w:rsidRPr="00AA102B">
        <w:rPr>
          <w:rFonts w:ascii="Times New Roman" w:hAnsi="Times New Roman" w:cs="Times New Roman"/>
          <w:sz w:val="24"/>
          <w:szCs w:val="24"/>
        </w:rPr>
        <w:t xml:space="preserve"> ембриони, яйцеклетки и/или сперматозоиди;</w:t>
      </w:r>
    </w:p>
    <w:p w14:paraId="092ABDAA"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ж/ </w:t>
      </w:r>
      <w:proofErr w:type="spellStart"/>
      <w:r w:rsidRPr="00AA102B">
        <w:rPr>
          <w:rFonts w:ascii="Times New Roman" w:hAnsi="Times New Roman" w:cs="Times New Roman"/>
          <w:color w:val="000000"/>
          <w:sz w:val="24"/>
          <w:szCs w:val="24"/>
        </w:rPr>
        <w:t>ембриотрансфер</w:t>
      </w:r>
      <w:proofErr w:type="spellEnd"/>
      <w:r w:rsidRPr="00AA102B">
        <w:rPr>
          <w:rFonts w:ascii="Times New Roman" w:hAnsi="Times New Roman" w:cs="Times New Roman"/>
          <w:color w:val="000000"/>
          <w:sz w:val="24"/>
          <w:szCs w:val="24"/>
        </w:rPr>
        <w:t>,</w:t>
      </w:r>
      <w:r w:rsidRPr="00AA102B">
        <w:rPr>
          <w:rFonts w:ascii="Times New Roman" w:hAnsi="Times New Roman" w:cs="Times New Roman"/>
          <w:sz w:val="24"/>
          <w:szCs w:val="24"/>
        </w:rPr>
        <w:t xml:space="preserve"> вкл. и на размразени ембриони след </w:t>
      </w:r>
      <w:proofErr w:type="spellStart"/>
      <w:r w:rsidRPr="00AA102B">
        <w:rPr>
          <w:rFonts w:ascii="Times New Roman" w:hAnsi="Times New Roman" w:cs="Times New Roman"/>
          <w:sz w:val="24"/>
          <w:szCs w:val="24"/>
        </w:rPr>
        <w:t>криоконсервация</w:t>
      </w:r>
      <w:proofErr w:type="spellEnd"/>
      <w:r w:rsidRPr="00AA102B">
        <w:rPr>
          <w:rFonts w:ascii="Times New Roman" w:hAnsi="Times New Roman" w:cs="Times New Roman"/>
          <w:color w:val="000000"/>
          <w:sz w:val="24"/>
          <w:szCs w:val="24"/>
        </w:rPr>
        <w:t>;</w:t>
      </w:r>
    </w:p>
    <w:p w14:paraId="47BAC560"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з/ </w:t>
      </w:r>
      <w:proofErr w:type="spellStart"/>
      <w:r w:rsidRPr="00AA102B">
        <w:rPr>
          <w:rFonts w:ascii="Times New Roman" w:hAnsi="Times New Roman" w:cs="Times New Roman"/>
          <w:color w:val="000000"/>
          <w:sz w:val="24"/>
          <w:szCs w:val="24"/>
        </w:rPr>
        <w:t>инсеминации</w:t>
      </w:r>
      <w:proofErr w:type="spellEnd"/>
      <w:r w:rsidRPr="00AA102B">
        <w:rPr>
          <w:rFonts w:ascii="Times New Roman" w:hAnsi="Times New Roman" w:cs="Times New Roman"/>
          <w:color w:val="000000"/>
          <w:sz w:val="24"/>
          <w:szCs w:val="24"/>
        </w:rPr>
        <w:t xml:space="preserve"> от партньора или дарител;</w:t>
      </w:r>
    </w:p>
    <w:p w14:paraId="6332CA9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и/ ин витро </w:t>
      </w:r>
      <w:proofErr w:type="spellStart"/>
      <w:r w:rsidRPr="00AA102B">
        <w:rPr>
          <w:rFonts w:ascii="Times New Roman" w:hAnsi="Times New Roman" w:cs="Times New Roman"/>
          <w:color w:val="000000"/>
          <w:sz w:val="24"/>
          <w:szCs w:val="24"/>
        </w:rPr>
        <w:t>матурация</w:t>
      </w:r>
      <w:proofErr w:type="spellEnd"/>
      <w:r w:rsidRPr="00AA102B">
        <w:rPr>
          <w:rFonts w:ascii="Times New Roman" w:hAnsi="Times New Roman" w:cs="Times New Roman"/>
          <w:color w:val="000000"/>
          <w:sz w:val="24"/>
          <w:szCs w:val="24"/>
        </w:rPr>
        <w:t xml:space="preserve"> (IVM);</w:t>
      </w:r>
    </w:p>
    <w:p w14:paraId="2E91FC96" w14:textId="77777777" w:rsidR="00171873" w:rsidRPr="00C97904"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й/ </w:t>
      </w:r>
      <w:proofErr w:type="spellStart"/>
      <w:r w:rsidRPr="00AA102B">
        <w:rPr>
          <w:rFonts w:ascii="Times New Roman" w:hAnsi="Times New Roman" w:cs="Times New Roman"/>
          <w:color w:val="000000"/>
          <w:sz w:val="24"/>
          <w:szCs w:val="24"/>
        </w:rPr>
        <w:t>тестикуларна</w:t>
      </w:r>
      <w:proofErr w:type="spellEnd"/>
      <w:r w:rsidRPr="00AA102B">
        <w:rPr>
          <w:rFonts w:ascii="Times New Roman" w:hAnsi="Times New Roman" w:cs="Times New Roman"/>
          <w:color w:val="000000"/>
          <w:sz w:val="24"/>
          <w:szCs w:val="24"/>
        </w:rPr>
        <w:t xml:space="preserve"> и/или </w:t>
      </w:r>
      <w:proofErr w:type="spellStart"/>
      <w:r w:rsidRPr="00AA102B">
        <w:rPr>
          <w:rFonts w:ascii="Times New Roman" w:hAnsi="Times New Roman" w:cs="Times New Roman"/>
          <w:color w:val="000000"/>
          <w:sz w:val="24"/>
          <w:szCs w:val="24"/>
        </w:rPr>
        <w:t>епидидимална</w:t>
      </w:r>
      <w:proofErr w:type="spellEnd"/>
      <w:r w:rsidRPr="00AA102B">
        <w:rPr>
          <w:rFonts w:ascii="Times New Roman" w:hAnsi="Times New Roman" w:cs="Times New Roman"/>
          <w:color w:val="000000"/>
          <w:sz w:val="24"/>
          <w:szCs w:val="24"/>
        </w:rPr>
        <w:t xml:space="preserve"> биопсии /ТESЕ, РЕSА, МЕSА/, както и биопсия на маточната лигавица.</w:t>
      </w:r>
    </w:p>
    <w:p w14:paraId="3193CD27" w14:textId="77777777" w:rsidR="00171873"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ab/>
      </w:r>
      <w:r w:rsidRPr="00A35A92">
        <w:rPr>
          <w:rFonts w:ascii="Times New Roman" w:hAnsi="Times New Roman" w:cs="Times New Roman"/>
          <w:sz w:val="24"/>
          <w:szCs w:val="24"/>
        </w:rPr>
        <w:t>к/</w:t>
      </w:r>
      <w:r w:rsidRPr="00AA102B">
        <w:rPr>
          <w:rFonts w:ascii="Times New Roman" w:hAnsi="Times New Roman" w:cs="Times New Roman"/>
          <w:sz w:val="24"/>
          <w:szCs w:val="24"/>
        </w:rPr>
        <w:t xml:space="preserve"> Контрол</w:t>
      </w:r>
      <w:r>
        <w:rPr>
          <w:rFonts w:ascii="Times New Roman" w:hAnsi="Times New Roman" w:cs="Times New Roman"/>
          <w:sz w:val="24"/>
          <w:szCs w:val="24"/>
        </w:rPr>
        <w:t xml:space="preserve"> на стимулационния процес чрез ехографски прегледи и </w:t>
      </w:r>
      <w:r w:rsidRPr="00AA102B">
        <w:rPr>
          <w:rFonts w:ascii="Times New Roman" w:hAnsi="Times New Roman" w:cs="Times New Roman"/>
          <w:sz w:val="24"/>
          <w:szCs w:val="24"/>
        </w:rPr>
        <w:t>хормонални изследвания.</w:t>
      </w:r>
    </w:p>
    <w:p w14:paraId="0E320FA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3. Изследвания, медицински услуги и манипулация:</w:t>
      </w:r>
    </w:p>
    <w:p w14:paraId="318F8C9B"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а/ </w:t>
      </w:r>
      <w:proofErr w:type="spellStart"/>
      <w:r w:rsidRPr="00613437">
        <w:rPr>
          <w:rFonts w:ascii="Times New Roman" w:hAnsi="Times New Roman" w:cs="Times New Roman"/>
          <w:color w:val="000000"/>
          <w:sz w:val="24"/>
          <w:szCs w:val="24"/>
        </w:rPr>
        <w:t>спермален</w:t>
      </w:r>
      <w:proofErr w:type="spellEnd"/>
      <w:r w:rsidRPr="00613437">
        <w:rPr>
          <w:rFonts w:ascii="Times New Roman" w:hAnsi="Times New Roman" w:cs="Times New Roman"/>
          <w:color w:val="000000"/>
          <w:sz w:val="24"/>
          <w:szCs w:val="24"/>
        </w:rPr>
        <w:t xml:space="preserve"> анализ;</w:t>
      </w:r>
    </w:p>
    <w:p w14:paraId="6B11D15A"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б/ микрологични изследвания, изследвания за трансмисивни инфекции, </w:t>
      </w:r>
      <w:proofErr w:type="spellStart"/>
      <w:r w:rsidRPr="00613437">
        <w:rPr>
          <w:rFonts w:ascii="Times New Roman" w:hAnsi="Times New Roman" w:cs="Times New Roman"/>
          <w:color w:val="000000"/>
          <w:sz w:val="24"/>
          <w:szCs w:val="24"/>
        </w:rPr>
        <w:t>кръвногрупова</w:t>
      </w:r>
      <w:proofErr w:type="spellEnd"/>
      <w:r w:rsidRPr="00613437">
        <w:rPr>
          <w:rFonts w:ascii="Times New Roman" w:hAnsi="Times New Roman" w:cs="Times New Roman"/>
          <w:color w:val="000000"/>
          <w:sz w:val="24"/>
          <w:szCs w:val="24"/>
        </w:rPr>
        <w:t xml:space="preserve"> принадлежност и </w:t>
      </w:r>
      <w:proofErr w:type="spellStart"/>
      <w:r w:rsidRPr="00613437">
        <w:rPr>
          <w:rFonts w:ascii="Times New Roman" w:hAnsi="Times New Roman" w:cs="Times New Roman"/>
          <w:color w:val="000000"/>
          <w:sz w:val="24"/>
          <w:szCs w:val="24"/>
        </w:rPr>
        <w:t>резус</w:t>
      </w:r>
      <w:proofErr w:type="spellEnd"/>
      <w:r w:rsidRPr="00613437">
        <w:rPr>
          <w:rFonts w:ascii="Times New Roman" w:hAnsi="Times New Roman" w:cs="Times New Roman"/>
          <w:color w:val="000000"/>
          <w:sz w:val="24"/>
          <w:szCs w:val="24"/>
        </w:rPr>
        <w:t xml:space="preserve"> фактор, </w:t>
      </w:r>
      <w:proofErr w:type="spellStart"/>
      <w:r w:rsidRPr="00613437">
        <w:rPr>
          <w:rFonts w:ascii="Times New Roman" w:hAnsi="Times New Roman" w:cs="Times New Roman"/>
          <w:color w:val="000000"/>
          <w:sz w:val="24"/>
          <w:szCs w:val="24"/>
        </w:rPr>
        <w:t>излседвания</w:t>
      </w:r>
      <w:proofErr w:type="spellEnd"/>
      <w:r w:rsidRPr="00613437">
        <w:rPr>
          <w:rFonts w:ascii="Times New Roman" w:hAnsi="Times New Roman" w:cs="Times New Roman"/>
          <w:color w:val="000000"/>
          <w:sz w:val="24"/>
          <w:szCs w:val="24"/>
        </w:rPr>
        <w:t xml:space="preserve"> на кръвни картини, биохимия и </w:t>
      </w:r>
      <w:proofErr w:type="spellStart"/>
      <w:r w:rsidRPr="00613437">
        <w:rPr>
          <w:rFonts w:ascii="Times New Roman" w:hAnsi="Times New Roman" w:cs="Times New Roman"/>
          <w:color w:val="000000"/>
          <w:sz w:val="24"/>
          <w:szCs w:val="24"/>
        </w:rPr>
        <w:t>хемостаза</w:t>
      </w:r>
      <w:proofErr w:type="spellEnd"/>
      <w:r w:rsidRPr="00613437">
        <w:rPr>
          <w:rFonts w:ascii="Times New Roman" w:hAnsi="Times New Roman" w:cs="Times New Roman"/>
          <w:color w:val="000000"/>
          <w:sz w:val="24"/>
          <w:szCs w:val="24"/>
        </w:rPr>
        <w:t>;</w:t>
      </w:r>
    </w:p>
    <w:p w14:paraId="259948A2"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в/ хормонални изследвания – контролни и преди КОХС;</w:t>
      </w:r>
    </w:p>
    <w:p w14:paraId="048427BA"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г/ </w:t>
      </w:r>
      <w:proofErr w:type="spellStart"/>
      <w:r w:rsidRPr="00613437">
        <w:rPr>
          <w:rFonts w:ascii="Times New Roman" w:hAnsi="Times New Roman" w:cs="Times New Roman"/>
          <w:color w:val="000000"/>
          <w:sz w:val="24"/>
          <w:szCs w:val="24"/>
        </w:rPr>
        <w:t>ембриоредукция</w:t>
      </w:r>
      <w:proofErr w:type="spellEnd"/>
      <w:r w:rsidRPr="00613437">
        <w:rPr>
          <w:rFonts w:ascii="Times New Roman" w:hAnsi="Times New Roman" w:cs="Times New Roman"/>
          <w:color w:val="000000"/>
          <w:sz w:val="24"/>
          <w:szCs w:val="24"/>
        </w:rPr>
        <w:t>;</w:t>
      </w:r>
    </w:p>
    <w:p w14:paraId="5CF4B8E0"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lastRenderedPageBreak/>
        <w:t xml:space="preserve">д/ </w:t>
      </w:r>
      <w:proofErr w:type="spellStart"/>
      <w:r w:rsidRPr="00613437">
        <w:rPr>
          <w:rFonts w:ascii="Times New Roman" w:hAnsi="Times New Roman" w:cs="Times New Roman"/>
          <w:color w:val="000000"/>
          <w:sz w:val="24"/>
          <w:szCs w:val="24"/>
        </w:rPr>
        <w:t>предимплантационна</w:t>
      </w:r>
      <w:proofErr w:type="spellEnd"/>
      <w:r w:rsidRPr="00613437">
        <w:rPr>
          <w:rFonts w:ascii="Times New Roman" w:hAnsi="Times New Roman" w:cs="Times New Roman"/>
          <w:color w:val="000000"/>
          <w:sz w:val="24"/>
          <w:szCs w:val="24"/>
        </w:rPr>
        <w:t xml:space="preserve"> генетична диагностика или скрининг (</w:t>
      </w:r>
      <w:r w:rsidRPr="00613437">
        <w:rPr>
          <w:rFonts w:ascii="Times New Roman" w:hAnsi="Times New Roman" w:cs="Times New Roman"/>
          <w:color w:val="000000"/>
          <w:sz w:val="24"/>
          <w:szCs w:val="24"/>
          <w:lang w:val="en-US"/>
        </w:rPr>
        <w:t>PGD</w:t>
      </w:r>
      <w:r w:rsidRPr="00CC2245">
        <w:rPr>
          <w:rFonts w:ascii="Times New Roman" w:hAnsi="Times New Roman" w:cs="Times New Roman"/>
          <w:color w:val="000000"/>
          <w:sz w:val="24"/>
          <w:szCs w:val="24"/>
          <w:lang w:val="ru-RU"/>
        </w:rPr>
        <w:t>/</w:t>
      </w:r>
      <w:r w:rsidRPr="00613437">
        <w:rPr>
          <w:rFonts w:ascii="Times New Roman" w:hAnsi="Times New Roman" w:cs="Times New Roman"/>
          <w:color w:val="000000"/>
          <w:sz w:val="24"/>
          <w:szCs w:val="24"/>
          <w:lang w:val="en-US"/>
        </w:rPr>
        <w:t>PGS</w:t>
      </w:r>
      <w:r w:rsidRPr="00CC2245">
        <w:rPr>
          <w:rFonts w:ascii="Times New Roman" w:hAnsi="Times New Roman" w:cs="Times New Roman"/>
          <w:color w:val="000000"/>
          <w:sz w:val="24"/>
          <w:szCs w:val="24"/>
          <w:lang w:val="ru-RU"/>
        </w:rPr>
        <w:t>)</w:t>
      </w:r>
      <w:r w:rsidRPr="00613437">
        <w:rPr>
          <w:rFonts w:ascii="Times New Roman" w:hAnsi="Times New Roman" w:cs="Times New Roman"/>
          <w:color w:val="000000"/>
          <w:sz w:val="24"/>
          <w:szCs w:val="24"/>
        </w:rPr>
        <w:t>;</w:t>
      </w:r>
    </w:p>
    <w:p w14:paraId="33654CF5"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е/ донорство на сперматозоиди и/или яйцеклетки;</w:t>
      </w:r>
    </w:p>
    <w:p w14:paraId="504615D7"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ж/ процедури по </w:t>
      </w:r>
      <w:proofErr w:type="spellStart"/>
      <w:r w:rsidRPr="00613437">
        <w:rPr>
          <w:rFonts w:ascii="Times New Roman" w:hAnsi="Times New Roman" w:cs="Times New Roman"/>
          <w:color w:val="000000"/>
          <w:sz w:val="24"/>
          <w:szCs w:val="24"/>
        </w:rPr>
        <w:t>подготочка</w:t>
      </w:r>
      <w:proofErr w:type="spellEnd"/>
      <w:r w:rsidRPr="00613437">
        <w:rPr>
          <w:rFonts w:ascii="Times New Roman" w:hAnsi="Times New Roman" w:cs="Times New Roman"/>
          <w:color w:val="000000"/>
          <w:sz w:val="24"/>
          <w:szCs w:val="24"/>
        </w:rPr>
        <w:t xml:space="preserve"> на маточната лигавица за успешен трансфер на ембриони;</w:t>
      </w:r>
    </w:p>
    <w:p w14:paraId="2BC0B3D8"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з/ имунологични влияния с цел постигане и/или запазване на бременност;</w:t>
      </w:r>
    </w:p>
    <w:p w14:paraId="1AC03E0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и/ </w:t>
      </w:r>
      <w:r w:rsidRPr="00613437">
        <w:rPr>
          <w:rFonts w:ascii="Times New Roman" w:hAnsi="Times New Roman" w:cs="Times New Roman"/>
          <w:color w:val="000000"/>
          <w:sz w:val="24"/>
          <w:szCs w:val="24"/>
          <w:lang w:val="en-US"/>
        </w:rPr>
        <w:t>GIFT</w:t>
      </w:r>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lang w:val="en-US"/>
        </w:rPr>
        <w:t>ZIFT</w:t>
      </w:r>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rPr>
        <w:t>и други подобни;</w:t>
      </w:r>
    </w:p>
    <w:p w14:paraId="5C18AD91" w14:textId="06DE07D9"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й/ други специфични </w:t>
      </w:r>
      <w:r w:rsidR="001B70E7"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(генетични, имунологични и др.).</w:t>
      </w:r>
    </w:p>
    <w:p w14:paraId="39C78CC3" w14:textId="77777777" w:rsidR="00171873" w:rsidRPr="00613437" w:rsidRDefault="00171873" w:rsidP="00CB6045">
      <w:pPr>
        <w:spacing w:after="0" w:line="240" w:lineRule="auto"/>
        <w:ind w:firstLine="708"/>
        <w:jc w:val="both"/>
        <w:rPr>
          <w:rFonts w:ascii="Times New Roman" w:hAnsi="Times New Roman" w:cs="Times New Roman"/>
          <w:i/>
          <w:iCs/>
          <w:color w:val="000000"/>
          <w:sz w:val="24"/>
          <w:szCs w:val="24"/>
          <w:u w:val="single"/>
        </w:rPr>
      </w:pPr>
    </w:p>
    <w:p w14:paraId="376FDCB2"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Чл.5.</w:t>
      </w:r>
      <w:r w:rsidRPr="00613437">
        <w:rPr>
          <w:rFonts w:ascii="Times New Roman" w:hAnsi="Times New Roman" w:cs="Times New Roman"/>
          <w:color w:val="000000"/>
          <w:sz w:val="24"/>
          <w:szCs w:val="24"/>
        </w:rPr>
        <w:t xml:space="preserve"> (1) Кандидатстването за финансово подпомагане по този Правилник, е за еднократна помощ в рамките на дадена календарна година и не ограничава правото и възможността за кандидатстване за финансиране:</w:t>
      </w:r>
    </w:p>
    <w:p w14:paraId="597279EB" w14:textId="77777777" w:rsidR="00171873" w:rsidRPr="00613437" w:rsidRDefault="00171873" w:rsidP="00CB6045">
      <w:pPr>
        <w:spacing w:after="0" w:line="240" w:lineRule="auto"/>
        <w:jc w:val="both"/>
        <w:rPr>
          <w:rFonts w:ascii="Times New Roman" w:hAnsi="Times New Roman" w:cs="Times New Roman"/>
          <w:strike/>
          <w:color w:val="000000"/>
          <w:sz w:val="24"/>
          <w:szCs w:val="24"/>
        </w:rPr>
      </w:pPr>
      <w:r w:rsidRPr="00613437">
        <w:rPr>
          <w:rFonts w:ascii="Times New Roman" w:hAnsi="Times New Roman" w:cs="Times New Roman"/>
          <w:color w:val="000000"/>
          <w:sz w:val="24"/>
          <w:szCs w:val="24"/>
        </w:rPr>
        <w:tab/>
        <w:t>1. от Центъра за асистирана репродукция</w:t>
      </w:r>
    </w:p>
    <w:p w14:paraId="17BC23BC"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 xml:space="preserve">2. в следваща календарна година отново от Община Видин, след актуално представяне на необходимите медицински документи. </w:t>
      </w:r>
    </w:p>
    <w:p w14:paraId="27B3A456"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(2)  В случаите на отказ от Комисията, не се ограничава правото за </w:t>
      </w:r>
      <w:proofErr w:type="spellStart"/>
      <w:r w:rsidRPr="00613437">
        <w:rPr>
          <w:rFonts w:ascii="Times New Roman" w:hAnsi="Times New Roman" w:cs="Times New Roman"/>
          <w:color w:val="000000"/>
          <w:sz w:val="24"/>
          <w:szCs w:val="24"/>
        </w:rPr>
        <w:t>кандидатсване</w:t>
      </w:r>
      <w:proofErr w:type="spellEnd"/>
      <w:r w:rsidRPr="00613437">
        <w:rPr>
          <w:rFonts w:ascii="Times New Roman" w:hAnsi="Times New Roman" w:cs="Times New Roman"/>
          <w:color w:val="000000"/>
          <w:sz w:val="24"/>
          <w:szCs w:val="24"/>
        </w:rPr>
        <w:t xml:space="preserve"> на следващо заседание в същата календарна година при промяна на обстоятелствата.</w:t>
      </w:r>
    </w:p>
    <w:p w14:paraId="31B44432" w14:textId="77777777" w:rsidR="00171873" w:rsidRPr="00613437" w:rsidRDefault="00171873" w:rsidP="00CB6045">
      <w:pPr>
        <w:spacing w:after="0" w:line="240" w:lineRule="auto"/>
        <w:rPr>
          <w:rFonts w:ascii="Times New Roman" w:hAnsi="Times New Roman" w:cs="Times New Roman"/>
          <w:color w:val="000000"/>
          <w:sz w:val="24"/>
          <w:szCs w:val="24"/>
        </w:rPr>
      </w:pPr>
    </w:p>
    <w:p w14:paraId="4CA0922B" w14:textId="6047A550" w:rsidR="00171873" w:rsidRPr="00B42A85" w:rsidRDefault="00171873" w:rsidP="00CB6045">
      <w:pPr>
        <w:spacing w:after="0" w:line="240" w:lineRule="auto"/>
        <w:jc w:val="both"/>
        <w:rPr>
          <w:rFonts w:ascii="Times New Roman" w:hAnsi="Times New Roman" w:cs="Times New Roman"/>
          <w:bCs/>
          <w:iCs/>
          <w:color w:val="000000"/>
          <w:sz w:val="24"/>
          <w:szCs w:val="24"/>
        </w:rPr>
      </w:pPr>
      <w:r w:rsidRPr="00613437">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 xml:space="preserve">Чл.6. </w:t>
      </w:r>
      <w:r>
        <w:rPr>
          <w:rFonts w:ascii="Times New Roman" w:hAnsi="Times New Roman" w:cs="Times New Roman"/>
          <w:color w:val="000000"/>
          <w:sz w:val="24"/>
          <w:szCs w:val="24"/>
        </w:rPr>
        <w:t xml:space="preserve">(Изменен с Решение №8, взето с Протокол №1/23.01.23г. </w:t>
      </w:r>
      <w:r w:rsidR="00B32B92">
        <w:rPr>
          <w:rFonts w:ascii="Times New Roman" w:hAnsi="Times New Roman" w:cs="Times New Roman"/>
          <w:color w:val="000000"/>
          <w:sz w:val="24"/>
          <w:szCs w:val="24"/>
        </w:rPr>
        <w:t>и Решение №265, взето с Протокол №12/20.11.25г. на ОбС – Видин</w:t>
      </w:r>
      <w:r>
        <w:rPr>
          <w:rFonts w:ascii="Times New Roman" w:hAnsi="Times New Roman" w:cs="Times New Roman"/>
          <w:color w:val="000000"/>
          <w:sz w:val="24"/>
          <w:szCs w:val="24"/>
        </w:rPr>
        <w:t xml:space="preserve">) </w:t>
      </w:r>
      <w:r w:rsidR="00B42A85" w:rsidRPr="00B42A85">
        <w:rPr>
          <w:rFonts w:ascii="Times New Roman" w:hAnsi="Times New Roman" w:cs="Times New Roman"/>
          <w:bCs/>
          <w:iCs/>
          <w:color w:val="000000"/>
          <w:sz w:val="24"/>
          <w:szCs w:val="24"/>
        </w:rPr>
        <w:t>Средствата, отпускани на жени, семейства и лица, живеещи на семейни начала, за финансово подпомагане, са в размер до 1022.58 евро (хиляда двадесет и две евро и петдесет и осем евроцента).</w:t>
      </w:r>
    </w:p>
    <w:p w14:paraId="47145636" w14:textId="77777777" w:rsidR="00171873" w:rsidRPr="00AA102B" w:rsidRDefault="00171873" w:rsidP="00CB6045">
      <w:pPr>
        <w:tabs>
          <w:tab w:val="left" w:pos="1605"/>
        </w:tabs>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           </w:t>
      </w:r>
      <w:r w:rsidRPr="00EA1447">
        <w:rPr>
          <w:rFonts w:ascii="Times New Roman" w:hAnsi="Times New Roman" w:cs="Times New Roman"/>
          <w:b/>
          <w:bCs/>
          <w:color w:val="000000"/>
          <w:sz w:val="24"/>
          <w:szCs w:val="24"/>
        </w:rPr>
        <w:t>Чл.7.</w:t>
      </w:r>
      <w:r w:rsidRPr="00AA102B">
        <w:rPr>
          <w:rFonts w:ascii="Times New Roman" w:hAnsi="Times New Roman" w:cs="Times New Roman"/>
          <w:color w:val="000000"/>
          <w:sz w:val="24"/>
          <w:szCs w:val="24"/>
        </w:rPr>
        <w:t xml:space="preserve"> Лекарствените продукти, финансирани със средства по този Правилник, следва да са включени в Позитивния лекарствен списък на Република България и се осигуряват по реда на чл. 207, ал. 1, т. 5а от Закона за лекарствените продукти в хуманната медицина.</w:t>
      </w:r>
    </w:p>
    <w:p w14:paraId="723C203E" w14:textId="77777777" w:rsidR="00171873" w:rsidRPr="00AA102B" w:rsidRDefault="00171873" w:rsidP="00CB6045">
      <w:pPr>
        <w:tabs>
          <w:tab w:val="left" w:pos="1605"/>
        </w:tabs>
        <w:spacing w:after="0" w:line="240" w:lineRule="auto"/>
        <w:jc w:val="both"/>
        <w:rPr>
          <w:rFonts w:ascii="Times New Roman" w:hAnsi="Times New Roman" w:cs="Times New Roman"/>
          <w:color w:val="000000"/>
          <w:sz w:val="24"/>
          <w:szCs w:val="24"/>
        </w:rPr>
      </w:pPr>
    </w:p>
    <w:p w14:paraId="07ADE76F" w14:textId="77777777" w:rsidR="00171873" w:rsidRDefault="00171873" w:rsidP="00CB6045">
      <w:pPr>
        <w:spacing w:after="0" w:line="240" w:lineRule="auto"/>
        <w:ind w:firstLine="708"/>
        <w:jc w:val="both"/>
        <w:rPr>
          <w:rFonts w:ascii="Times New Roman" w:hAnsi="Times New Roman" w:cs="Times New Roman"/>
          <w:color w:val="000000"/>
          <w:sz w:val="24"/>
          <w:szCs w:val="24"/>
        </w:rPr>
      </w:pPr>
      <w:r w:rsidRPr="00EA1447">
        <w:rPr>
          <w:rFonts w:ascii="Times New Roman" w:hAnsi="Times New Roman" w:cs="Times New Roman"/>
          <w:b/>
          <w:bCs/>
          <w:color w:val="000000"/>
          <w:sz w:val="24"/>
          <w:szCs w:val="24"/>
        </w:rPr>
        <w:t>Чл.8</w:t>
      </w:r>
      <w:r>
        <w:rPr>
          <w:rFonts w:ascii="Times New Roman" w:hAnsi="Times New Roman" w:cs="Times New Roman"/>
          <w:color w:val="000000"/>
          <w:sz w:val="24"/>
          <w:szCs w:val="24"/>
        </w:rPr>
        <w:t>.</w:t>
      </w:r>
      <w:r w:rsidRPr="00AA102B">
        <w:rPr>
          <w:rFonts w:ascii="Times New Roman" w:hAnsi="Times New Roman" w:cs="Times New Roman"/>
          <w:color w:val="000000"/>
          <w:sz w:val="24"/>
          <w:szCs w:val="24"/>
        </w:rPr>
        <w:t xml:space="preserve"> (1) От предвидените в бюджета на Община Видин средства се заплащат изследвания и процедури, извършени единствено в лицензирани клиники, които имат разрешително по чл. 131, ал.1 от Закона за здравето (ЗЗ) и Наредба № 16/25.04.2007г. за условията и реда за издаване на разрешение на лечебните заведения за извършване на дейности по асистирана репродукция, а когато се касае за извършване на ин витро процедури – в клиники, които имат сключен актуален договор с Центъра за асистирана репродукция (ЦАР).</w:t>
      </w:r>
    </w:p>
    <w:p w14:paraId="35943902"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381E88">
        <w:rPr>
          <w:color w:val="FF0000"/>
        </w:rPr>
        <w:tab/>
      </w:r>
      <w:r w:rsidRPr="00613437">
        <w:rPr>
          <w:rFonts w:ascii="Times New Roman" w:hAnsi="Times New Roman" w:cs="Times New Roman"/>
          <w:color w:val="000000"/>
          <w:sz w:val="24"/>
          <w:szCs w:val="24"/>
        </w:rPr>
        <w:t xml:space="preserve"> (2) Изследвания, манипулации и процедури извършени в чужбина, както и лекарствени средства, закупени в чужбина, не се финансират от бюджета на Община Видин.</w:t>
      </w:r>
    </w:p>
    <w:p w14:paraId="125BD79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(3) Не се финансират лица с налични към момента на подаване на заявлението контраиндикации за лечение чрез асистирани репродуктивни технологии, съгласно Наредба №28/2007 на Министерство на здравеопазването и Наредбите на нейното изменение и допълнение, респективно актуалната версия на медицински стандарт „Асистирана репродукция“.</w:t>
      </w:r>
    </w:p>
    <w:p w14:paraId="686AC233" w14:textId="678781A0" w:rsidR="00171873" w:rsidRPr="00613437" w:rsidRDefault="00171873" w:rsidP="00CB6045">
      <w:pPr>
        <w:tabs>
          <w:tab w:val="left" w:pos="1605"/>
        </w:tabs>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(4) От бюджета на Община Видин не се финансират приключили неуспешно ин-витро процедури към момента на обявяване прием на документи за </w:t>
      </w:r>
      <w:r w:rsidR="001B70E7" w:rsidRPr="00613437">
        <w:rPr>
          <w:rFonts w:ascii="Times New Roman" w:hAnsi="Times New Roman" w:cs="Times New Roman"/>
          <w:color w:val="000000"/>
          <w:sz w:val="24"/>
          <w:szCs w:val="24"/>
        </w:rPr>
        <w:t>кандидатстване</w:t>
      </w:r>
      <w:r w:rsidRPr="00613437">
        <w:rPr>
          <w:rFonts w:ascii="Times New Roman" w:hAnsi="Times New Roman" w:cs="Times New Roman"/>
          <w:color w:val="000000"/>
          <w:sz w:val="24"/>
          <w:szCs w:val="24"/>
        </w:rPr>
        <w:t xml:space="preserve"> по реда на този Правилник.</w:t>
      </w:r>
    </w:p>
    <w:p w14:paraId="62A91284" w14:textId="77777777" w:rsidR="00171873" w:rsidRPr="00613437" w:rsidRDefault="00171873" w:rsidP="00CB6045">
      <w:pPr>
        <w:tabs>
          <w:tab w:val="left" w:pos="1605"/>
        </w:tabs>
        <w:spacing w:after="0" w:line="240" w:lineRule="auto"/>
        <w:jc w:val="both"/>
        <w:rPr>
          <w:rFonts w:ascii="Times New Roman" w:hAnsi="Times New Roman" w:cs="Times New Roman"/>
          <w:color w:val="FF0000"/>
          <w:sz w:val="16"/>
          <w:szCs w:val="16"/>
        </w:rPr>
      </w:pPr>
    </w:p>
    <w:p w14:paraId="0B3832B0" w14:textId="77777777" w:rsidR="00171873" w:rsidRPr="00AA102B" w:rsidRDefault="00171873" w:rsidP="00CB6045">
      <w:pPr>
        <w:spacing w:after="0" w:line="240" w:lineRule="auto"/>
        <w:jc w:val="center"/>
        <w:rPr>
          <w:rFonts w:ascii="Times New Roman" w:hAnsi="Times New Roman" w:cs="Times New Roman"/>
          <w:b/>
          <w:bCs/>
        </w:rPr>
      </w:pPr>
      <w:r w:rsidRPr="00AA102B">
        <w:rPr>
          <w:rFonts w:ascii="Times New Roman" w:hAnsi="Times New Roman" w:cs="Times New Roman"/>
          <w:b/>
          <w:bCs/>
          <w:color w:val="000000"/>
        </w:rPr>
        <w:t>ГЛАВА ВТОРА</w:t>
      </w:r>
    </w:p>
    <w:p w14:paraId="05FD5086" w14:textId="77777777" w:rsidR="00171873"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 xml:space="preserve">КРИТЕРИИ ЗА ФИНАНСОВО ПОДПОМАГАНЕ </w:t>
      </w:r>
    </w:p>
    <w:p w14:paraId="6206DC33" w14:textId="77777777" w:rsidR="00171873" w:rsidRPr="00AA102B" w:rsidRDefault="00171873" w:rsidP="00CB6045">
      <w:pPr>
        <w:spacing w:after="0" w:line="240" w:lineRule="auto"/>
        <w:jc w:val="center"/>
        <w:rPr>
          <w:rFonts w:ascii="Times New Roman" w:hAnsi="Times New Roman" w:cs="Times New Roman"/>
          <w:b/>
          <w:bCs/>
          <w:sz w:val="24"/>
          <w:szCs w:val="24"/>
        </w:rPr>
      </w:pPr>
    </w:p>
    <w:p w14:paraId="3C3A8138"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Чл.9.</w:t>
      </w:r>
      <w:r w:rsidRPr="00613437">
        <w:rPr>
          <w:rFonts w:ascii="Times New Roman" w:hAnsi="Times New Roman" w:cs="Times New Roman"/>
          <w:color w:val="000000"/>
          <w:sz w:val="24"/>
          <w:szCs w:val="24"/>
        </w:rPr>
        <w:t xml:space="preserve"> Кандидатите трябва да отговарят на следните критерии за финансово подпомагане за извършване на дейности по асистирана репродукция при лица с безплодие, лечимо преди всичко с методите на АРТ:</w:t>
      </w:r>
    </w:p>
    <w:p w14:paraId="2B7C2261"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lang w:eastAsia="bg-BG"/>
        </w:rPr>
      </w:pPr>
      <w:r w:rsidRPr="00613437">
        <w:rPr>
          <w:rFonts w:ascii="Times New Roman" w:hAnsi="Times New Roman" w:cs="Times New Roman"/>
          <w:color w:val="000000"/>
          <w:sz w:val="24"/>
          <w:szCs w:val="24"/>
        </w:rPr>
        <w:t>1. Да са български граждани, притежаващи адресна регистрация в Община Видин и жители на Община Видин през последните три години, като на условието за уседналост следва да отговаря поне едно от лицата от кандидатстващата двойка; прилага се удостоверение за</w:t>
      </w:r>
      <w:r w:rsidRPr="00613437">
        <w:rPr>
          <w:rFonts w:ascii="Times New Roman" w:hAnsi="Times New Roman" w:cs="Times New Roman"/>
          <w:color w:val="000000"/>
          <w:sz w:val="24"/>
          <w:szCs w:val="24"/>
          <w:lang w:eastAsia="bg-BG"/>
        </w:rPr>
        <w:t xml:space="preserve"> адресна регистрация /по служебен път/. </w:t>
      </w:r>
    </w:p>
    <w:p w14:paraId="543F9F5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lastRenderedPageBreak/>
        <w:t>2. Да нямат задължения къ</w:t>
      </w:r>
      <w:r>
        <w:rPr>
          <w:rFonts w:ascii="Times New Roman" w:hAnsi="Times New Roman" w:cs="Times New Roman"/>
          <w:color w:val="000000"/>
          <w:sz w:val="24"/>
          <w:szCs w:val="24"/>
        </w:rPr>
        <w:t>м Община Видин</w:t>
      </w:r>
      <w:r w:rsidRPr="00572CBB">
        <w:rPr>
          <w:rFonts w:ascii="Times New Roman" w:hAnsi="Times New Roman" w:cs="Times New Roman"/>
          <w:color w:val="000000"/>
          <w:sz w:val="24"/>
          <w:szCs w:val="24"/>
        </w:rPr>
        <w:t xml:space="preserve"> и държавата</w:t>
      </w:r>
      <w:r w:rsidRPr="00A35A92">
        <w:rPr>
          <w:rFonts w:ascii="Times New Roman" w:hAnsi="Times New Roman" w:cs="Times New Roman"/>
          <w:color w:val="0070C0"/>
          <w:sz w:val="24"/>
          <w:szCs w:val="24"/>
        </w:rPr>
        <w:t>,</w:t>
      </w:r>
      <w:r w:rsidRPr="00AA102B">
        <w:rPr>
          <w:rFonts w:ascii="Times New Roman" w:hAnsi="Times New Roman" w:cs="Times New Roman"/>
          <w:color w:val="000000"/>
          <w:sz w:val="24"/>
          <w:szCs w:val="24"/>
        </w:rPr>
        <w:t xml:space="preserve"> което се удостоверява с надлежно издадени удостоверения </w:t>
      </w:r>
      <w:r w:rsidRPr="00AA102B">
        <w:rPr>
          <w:rFonts w:ascii="Times New Roman" w:hAnsi="Times New Roman" w:cs="Times New Roman"/>
          <w:sz w:val="24"/>
          <w:szCs w:val="24"/>
        </w:rPr>
        <w:t>от съответната администрация</w:t>
      </w:r>
      <w:r w:rsidRPr="00AA102B">
        <w:rPr>
          <w:rFonts w:ascii="Times New Roman" w:hAnsi="Times New Roman" w:cs="Times New Roman"/>
          <w:color w:val="000000"/>
          <w:sz w:val="24"/>
          <w:szCs w:val="24"/>
        </w:rPr>
        <w:t>;</w:t>
      </w:r>
    </w:p>
    <w:p w14:paraId="27D04D48" w14:textId="77777777" w:rsidR="00171873" w:rsidRPr="00EA1447"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color w:val="000000"/>
          <w:sz w:val="24"/>
          <w:szCs w:val="24"/>
        </w:rPr>
        <w:t xml:space="preserve">3. </w:t>
      </w:r>
      <w:r w:rsidRPr="00AA102B">
        <w:rPr>
          <w:rFonts w:ascii="Times New Roman" w:hAnsi="Times New Roman" w:cs="Times New Roman"/>
          <w:sz w:val="24"/>
          <w:szCs w:val="24"/>
        </w:rPr>
        <w:t>Да са с непрекъснати здравно-осигурителни права, което се удостоверява с документ, издаден от НАП;</w:t>
      </w:r>
      <w:r w:rsidRPr="00AA102B">
        <w:rPr>
          <w:rFonts w:ascii="Times New Roman" w:hAnsi="Times New Roman" w:cs="Times New Roman"/>
          <w:color w:val="FF0000"/>
          <w:sz w:val="24"/>
          <w:szCs w:val="24"/>
        </w:rPr>
        <w:t xml:space="preserve"> </w:t>
      </w:r>
    </w:p>
    <w:p w14:paraId="7D318EFB" w14:textId="77777777" w:rsidR="00171873" w:rsidRPr="00AA102B" w:rsidRDefault="00171873" w:rsidP="00CB6045">
      <w:pPr>
        <w:spacing w:after="0" w:line="240" w:lineRule="auto"/>
        <w:ind w:firstLine="567"/>
        <w:jc w:val="both"/>
        <w:rPr>
          <w:rFonts w:ascii="Times New Roman" w:hAnsi="Times New Roman" w:cs="Times New Roman"/>
          <w:i/>
          <w:iCs/>
          <w:sz w:val="24"/>
          <w:szCs w:val="24"/>
        </w:rPr>
      </w:pPr>
      <w:r w:rsidRPr="00AA102B">
        <w:rPr>
          <w:rFonts w:ascii="Times New Roman" w:hAnsi="Times New Roman" w:cs="Times New Roman"/>
          <w:color w:val="000000"/>
          <w:sz w:val="24"/>
          <w:szCs w:val="24"/>
        </w:rPr>
        <w:t xml:space="preserve">4. Да не са поставени под запрещение, което се удостоверява с декларация </w:t>
      </w:r>
      <w:r w:rsidRPr="00AA102B">
        <w:rPr>
          <w:rFonts w:ascii="Times New Roman" w:hAnsi="Times New Roman" w:cs="Times New Roman"/>
          <w:i/>
          <w:iCs/>
          <w:sz w:val="24"/>
          <w:szCs w:val="24"/>
        </w:rPr>
        <w:t>(Приложение № 4)</w:t>
      </w:r>
    </w:p>
    <w:p w14:paraId="71472C7D" w14:textId="77777777" w:rsidR="00171873" w:rsidRPr="00A35A92" w:rsidRDefault="00171873" w:rsidP="00CB6045">
      <w:pPr>
        <w:spacing w:after="0" w:line="240" w:lineRule="auto"/>
        <w:ind w:firstLine="567"/>
        <w:jc w:val="both"/>
        <w:rPr>
          <w:rFonts w:ascii="Times New Roman" w:hAnsi="Times New Roman" w:cs="Times New Roman"/>
          <w:color w:val="0070C0"/>
          <w:sz w:val="24"/>
          <w:szCs w:val="24"/>
        </w:rPr>
      </w:pPr>
      <w:r w:rsidRPr="00AA102B">
        <w:rPr>
          <w:rFonts w:ascii="Times New Roman" w:hAnsi="Times New Roman" w:cs="Times New Roman"/>
          <w:color w:val="000000"/>
          <w:sz w:val="24"/>
          <w:szCs w:val="24"/>
        </w:rPr>
        <w:t xml:space="preserve">5. Да не са осъждани с влязла в сила присъда за престъпление от общ характер, освен ако са реабилитирани, което се удостоверява със свидетелство за съдимост </w:t>
      </w:r>
    </w:p>
    <w:p w14:paraId="5282BA9C" w14:textId="77777777" w:rsidR="00171873" w:rsidRPr="00613437" w:rsidRDefault="00171873" w:rsidP="00CB6045">
      <w:pPr>
        <w:spacing w:after="0" w:line="240" w:lineRule="auto"/>
        <w:ind w:firstLine="567"/>
        <w:jc w:val="both"/>
        <w:rPr>
          <w:rFonts w:ascii="Times New Roman" w:hAnsi="Times New Roman" w:cs="Times New Roman"/>
          <w:i/>
          <w:iCs/>
          <w:color w:val="000000"/>
          <w:sz w:val="24"/>
          <w:szCs w:val="24"/>
        </w:rPr>
      </w:pPr>
      <w:r w:rsidRPr="00613437">
        <w:rPr>
          <w:rFonts w:ascii="Times New Roman" w:hAnsi="Times New Roman" w:cs="Times New Roman"/>
          <w:color w:val="000000"/>
          <w:sz w:val="24"/>
          <w:szCs w:val="24"/>
        </w:rPr>
        <w:t xml:space="preserve">6. При семейства се предоставя копие от удостоверение за сключен граждански брак; за  лица, живеещи на семейни начала или двойки, които са във фактическо съжителство, се попълва декларация, съгласно </w:t>
      </w:r>
      <w:r w:rsidRPr="00613437">
        <w:rPr>
          <w:rFonts w:ascii="Times New Roman" w:hAnsi="Times New Roman" w:cs="Times New Roman"/>
          <w:i/>
          <w:iCs/>
          <w:color w:val="000000"/>
          <w:sz w:val="24"/>
          <w:szCs w:val="24"/>
        </w:rPr>
        <w:t>Приложение № 2;</w:t>
      </w:r>
    </w:p>
    <w:p w14:paraId="7C3DCE9B" w14:textId="64ABC0C0" w:rsidR="00171873" w:rsidRPr="00613437" w:rsidRDefault="00171873" w:rsidP="00CB6045">
      <w:pPr>
        <w:spacing w:after="0" w:line="240" w:lineRule="auto"/>
        <w:ind w:firstLine="567"/>
        <w:jc w:val="both"/>
        <w:rPr>
          <w:rFonts w:ascii="Times New Roman" w:hAnsi="Times New Roman" w:cs="Times New Roman"/>
          <w:i/>
          <w:iCs/>
          <w:color w:val="000000"/>
          <w:sz w:val="24"/>
          <w:szCs w:val="24"/>
        </w:rPr>
      </w:pPr>
      <w:r w:rsidRPr="00613437">
        <w:rPr>
          <w:rFonts w:ascii="Times New Roman" w:hAnsi="Times New Roman" w:cs="Times New Roman"/>
          <w:color w:val="000000"/>
          <w:sz w:val="24"/>
          <w:szCs w:val="24"/>
        </w:rPr>
        <w:t>6.1 За самотно живеещи жени под 43 години,</w:t>
      </w:r>
      <w:r w:rsidRPr="00CC2245">
        <w:rPr>
          <w:rFonts w:ascii="Times New Roman" w:hAnsi="Times New Roman" w:cs="Times New Roman"/>
          <w:color w:val="000000"/>
          <w:sz w:val="24"/>
          <w:szCs w:val="24"/>
          <w:lang w:val="ru-RU"/>
        </w:rPr>
        <w:t xml:space="preserve"> </w:t>
      </w:r>
      <w:r w:rsidR="0055406F" w:rsidRPr="00613437">
        <w:rPr>
          <w:rFonts w:ascii="Times New Roman" w:hAnsi="Times New Roman" w:cs="Times New Roman"/>
          <w:color w:val="000000"/>
          <w:sz w:val="24"/>
          <w:szCs w:val="24"/>
        </w:rPr>
        <w:t>кандидатстващи</w:t>
      </w:r>
      <w:r w:rsidRPr="00613437">
        <w:rPr>
          <w:rFonts w:ascii="Times New Roman" w:hAnsi="Times New Roman" w:cs="Times New Roman"/>
          <w:color w:val="000000"/>
          <w:sz w:val="24"/>
          <w:szCs w:val="24"/>
        </w:rPr>
        <w:t xml:space="preserve"> за донорска </w:t>
      </w:r>
      <w:proofErr w:type="spellStart"/>
      <w:r w:rsidRPr="00613437">
        <w:rPr>
          <w:rFonts w:ascii="Times New Roman" w:hAnsi="Times New Roman" w:cs="Times New Roman"/>
          <w:color w:val="000000"/>
          <w:sz w:val="24"/>
          <w:szCs w:val="24"/>
        </w:rPr>
        <w:t>инсеминация</w:t>
      </w:r>
      <w:proofErr w:type="spellEnd"/>
      <w:r w:rsidRPr="00613437">
        <w:rPr>
          <w:rFonts w:ascii="Times New Roman" w:hAnsi="Times New Roman" w:cs="Times New Roman"/>
          <w:color w:val="000000"/>
          <w:sz w:val="24"/>
          <w:szCs w:val="24"/>
        </w:rPr>
        <w:t xml:space="preserve">. </w:t>
      </w:r>
      <w:r w:rsidRPr="00613437">
        <w:rPr>
          <w:rFonts w:ascii="Times New Roman" w:hAnsi="Times New Roman" w:cs="Times New Roman"/>
          <w:i/>
          <w:iCs/>
          <w:color w:val="000000"/>
          <w:sz w:val="24"/>
          <w:szCs w:val="24"/>
        </w:rPr>
        <w:t>(Приложение №2.1)</w:t>
      </w:r>
    </w:p>
    <w:p w14:paraId="6A2C0BA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sz w:val="24"/>
          <w:szCs w:val="24"/>
        </w:rPr>
        <w:t xml:space="preserve">7. Лицата в двойката да нямат кръвно родство по права линия и по съребрена линия до четвърта степен, което се удостоверява с декларация </w:t>
      </w:r>
      <w:r w:rsidRPr="00AA102B">
        <w:rPr>
          <w:rFonts w:ascii="Times New Roman" w:hAnsi="Times New Roman" w:cs="Times New Roman"/>
          <w:i/>
          <w:iCs/>
          <w:sz w:val="24"/>
          <w:szCs w:val="24"/>
        </w:rPr>
        <w:t>(Приложение № 3);</w:t>
      </w:r>
    </w:p>
    <w:p w14:paraId="36C76BD2"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8. Да е налице доказан стерилитет /независимо с женски и/или с мъжки фактор/. Удостоверяването се извършва със следните медицински документи: </w:t>
      </w:r>
    </w:p>
    <w:p w14:paraId="1B801795"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а/ етапна епикриза, отразяваща етапа на лечението към момента на кандидатстване, издадена от клиниката по асистирана репродукция, която двойката посещава и подписана от лекуващия лекар;</w:t>
      </w:r>
    </w:p>
    <w:p w14:paraId="1C155CC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б/ епикризи за извършени операции и/или минали ин витро процедури;</w:t>
      </w:r>
    </w:p>
    <w:p w14:paraId="7A947011"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в/ при проблеми с маточните тръби - документи за извършване на един или повече от следните методи: ХСГ</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и/или </w:t>
      </w:r>
      <w:proofErr w:type="spellStart"/>
      <w:r w:rsidRPr="00AA102B">
        <w:rPr>
          <w:rFonts w:ascii="Times New Roman" w:hAnsi="Times New Roman" w:cs="Times New Roman"/>
          <w:color w:val="000000"/>
          <w:sz w:val="24"/>
          <w:szCs w:val="24"/>
        </w:rPr>
        <w:t>лапароскопия</w:t>
      </w:r>
      <w:proofErr w:type="spellEnd"/>
      <w:r w:rsidRPr="00AA102B">
        <w:rPr>
          <w:rFonts w:ascii="Times New Roman" w:hAnsi="Times New Roman" w:cs="Times New Roman"/>
          <w:color w:val="000000"/>
          <w:sz w:val="24"/>
          <w:szCs w:val="24"/>
        </w:rPr>
        <w:t xml:space="preserve"> и/или </w:t>
      </w:r>
      <w:proofErr w:type="spellStart"/>
      <w:r w:rsidRPr="00AA102B">
        <w:rPr>
          <w:rFonts w:ascii="Times New Roman" w:hAnsi="Times New Roman" w:cs="Times New Roman"/>
          <w:color w:val="000000"/>
          <w:sz w:val="24"/>
          <w:szCs w:val="24"/>
        </w:rPr>
        <w:t>лапаротомия</w:t>
      </w:r>
      <w:proofErr w:type="spellEnd"/>
      <w:r w:rsidRPr="00AA102B">
        <w:rPr>
          <w:rFonts w:ascii="Times New Roman" w:hAnsi="Times New Roman" w:cs="Times New Roman"/>
          <w:color w:val="000000"/>
          <w:sz w:val="24"/>
          <w:szCs w:val="24"/>
        </w:rPr>
        <w:t>, като ехографското изследване не е</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доказателствен метод;</w:t>
      </w:r>
    </w:p>
    <w:p w14:paraId="2B9C241A"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г/ при мъжки фактор - документи за извършване на два или повече </w:t>
      </w:r>
      <w:proofErr w:type="spellStart"/>
      <w:r w:rsidRPr="00AA102B">
        <w:rPr>
          <w:rFonts w:ascii="Times New Roman" w:hAnsi="Times New Roman" w:cs="Times New Roman"/>
          <w:color w:val="000000"/>
          <w:sz w:val="24"/>
          <w:szCs w:val="24"/>
        </w:rPr>
        <w:t>спермални</w:t>
      </w:r>
      <w:proofErr w:type="spellEnd"/>
      <w:r w:rsidRPr="00AA102B">
        <w:rPr>
          <w:rFonts w:ascii="Times New Roman" w:hAnsi="Times New Roman" w:cs="Times New Roman"/>
          <w:color w:val="000000"/>
          <w:sz w:val="24"/>
          <w:szCs w:val="24"/>
        </w:rPr>
        <w:t xml:space="preserve"> анализа, последният от които е извършен преди не повече от 6 месеца преди подаване на заявлението. </w:t>
      </w:r>
      <w:proofErr w:type="spellStart"/>
      <w:r w:rsidRPr="00AA102B">
        <w:rPr>
          <w:rFonts w:ascii="Times New Roman" w:hAnsi="Times New Roman" w:cs="Times New Roman"/>
          <w:color w:val="000000"/>
          <w:sz w:val="24"/>
          <w:szCs w:val="24"/>
        </w:rPr>
        <w:t>Спермограмите</w:t>
      </w:r>
      <w:proofErr w:type="spellEnd"/>
      <w:r w:rsidRPr="00AA102B">
        <w:rPr>
          <w:rFonts w:ascii="Times New Roman" w:hAnsi="Times New Roman" w:cs="Times New Roman"/>
          <w:color w:val="000000"/>
          <w:sz w:val="24"/>
          <w:szCs w:val="24"/>
        </w:rPr>
        <w:t xml:space="preserve"> да бъдат направени в клиника по асистирана репродукция. Ползват се критериите на Световната здравна организация /СЗО/</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за </w:t>
      </w:r>
      <w:proofErr w:type="spellStart"/>
      <w:r w:rsidRPr="00AA102B">
        <w:rPr>
          <w:rFonts w:ascii="Times New Roman" w:hAnsi="Times New Roman" w:cs="Times New Roman"/>
          <w:color w:val="000000"/>
          <w:sz w:val="24"/>
          <w:szCs w:val="24"/>
        </w:rPr>
        <w:t>нормоспермия</w:t>
      </w:r>
      <w:proofErr w:type="spellEnd"/>
      <w:r w:rsidRPr="00AA102B">
        <w:rPr>
          <w:rFonts w:ascii="Times New Roman" w:hAnsi="Times New Roman" w:cs="Times New Roman"/>
          <w:color w:val="000000"/>
          <w:sz w:val="24"/>
          <w:szCs w:val="24"/>
        </w:rPr>
        <w:t>, като е желателно поне едно от изследванията да е с</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морфология, оценена по критериите на </w:t>
      </w:r>
      <w:proofErr w:type="spellStart"/>
      <w:r w:rsidRPr="00AA102B">
        <w:rPr>
          <w:rFonts w:ascii="Times New Roman" w:hAnsi="Times New Roman" w:cs="Times New Roman"/>
          <w:color w:val="000000"/>
          <w:sz w:val="24"/>
          <w:szCs w:val="24"/>
        </w:rPr>
        <w:t>Кръюгер</w:t>
      </w:r>
      <w:proofErr w:type="spellEnd"/>
      <w:r w:rsidRPr="00AA102B">
        <w:rPr>
          <w:rFonts w:ascii="Times New Roman" w:hAnsi="Times New Roman" w:cs="Times New Roman"/>
          <w:color w:val="000000"/>
          <w:sz w:val="24"/>
          <w:szCs w:val="24"/>
        </w:rPr>
        <w:t>;</w:t>
      </w:r>
    </w:p>
    <w:p w14:paraId="2021D0E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д/ при липса на овулация поради LUFS, документи относно поне два цикъла с ехографски разчитания и снимки;</w:t>
      </w:r>
    </w:p>
    <w:p w14:paraId="4C576D5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е/ при неизяснен стерилитет - данни за безплодие в период от поне две години, лекувано чрез конвенционални методи, вкл. с реализирани поне два цикъла с вътрематочни </w:t>
      </w:r>
      <w:proofErr w:type="spellStart"/>
      <w:r w:rsidRPr="00AA102B">
        <w:rPr>
          <w:rFonts w:ascii="Times New Roman" w:hAnsi="Times New Roman" w:cs="Times New Roman"/>
          <w:color w:val="000000"/>
          <w:sz w:val="24"/>
          <w:szCs w:val="24"/>
        </w:rPr>
        <w:t>инсеминации</w:t>
      </w:r>
      <w:proofErr w:type="spellEnd"/>
      <w:r w:rsidRPr="00AA102B">
        <w:rPr>
          <w:rFonts w:ascii="Times New Roman" w:hAnsi="Times New Roman" w:cs="Times New Roman"/>
          <w:color w:val="000000"/>
          <w:sz w:val="24"/>
          <w:szCs w:val="24"/>
        </w:rPr>
        <w:t>;</w:t>
      </w:r>
    </w:p>
    <w:p w14:paraId="510A19B0"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ж/ при жени, навършили 43 годишна възраст – актуални стойности на LH, FSH, </w:t>
      </w:r>
      <w:proofErr w:type="spellStart"/>
      <w:r w:rsidRPr="00AA102B">
        <w:rPr>
          <w:rFonts w:ascii="Times New Roman" w:hAnsi="Times New Roman" w:cs="Times New Roman"/>
          <w:color w:val="000000"/>
          <w:sz w:val="24"/>
          <w:szCs w:val="24"/>
        </w:rPr>
        <w:t>Естрадиол</w:t>
      </w:r>
      <w:proofErr w:type="spellEnd"/>
      <w:r w:rsidRPr="00AA102B">
        <w:rPr>
          <w:rFonts w:ascii="Times New Roman" w:hAnsi="Times New Roman" w:cs="Times New Roman"/>
          <w:color w:val="000000"/>
          <w:sz w:val="24"/>
          <w:szCs w:val="24"/>
        </w:rPr>
        <w:t xml:space="preserve"> и Анти-</w:t>
      </w:r>
      <w:proofErr w:type="spellStart"/>
      <w:r w:rsidRPr="00AA102B">
        <w:rPr>
          <w:rFonts w:ascii="Times New Roman" w:hAnsi="Times New Roman" w:cs="Times New Roman"/>
          <w:color w:val="000000"/>
          <w:sz w:val="24"/>
          <w:szCs w:val="24"/>
        </w:rPr>
        <w:t>Мюлеров</w:t>
      </w:r>
      <w:proofErr w:type="spellEnd"/>
      <w:r w:rsidRPr="00AA102B">
        <w:rPr>
          <w:rFonts w:ascii="Times New Roman" w:hAnsi="Times New Roman" w:cs="Times New Roman"/>
          <w:color w:val="000000"/>
          <w:sz w:val="24"/>
          <w:szCs w:val="24"/>
        </w:rPr>
        <w:t xml:space="preserve"> хормон (направени не по-рано от 2 месеца преди подаване на заявлението), както и становище на специалист по асистирана репродукция за състоянието на </w:t>
      </w:r>
      <w:proofErr w:type="spellStart"/>
      <w:r w:rsidRPr="00AA102B">
        <w:rPr>
          <w:rFonts w:ascii="Times New Roman" w:hAnsi="Times New Roman" w:cs="Times New Roman"/>
          <w:color w:val="000000"/>
          <w:sz w:val="24"/>
          <w:szCs w:val="24"/>
        </w:rPr>
        <w:t>яйчниковия</w:t>
      </w:r>
      <w:proofErr w:type="spellEnd"/>
      <w:r w:rsidRPr="00AA102B">
        <w:rPr>
          <w:rFonts w:ascii="Times New Roman" w:hAnsi="Times New Roman" w:cs="Times New Roman"/>
          <w:color w:val="000000"/>
          <w:sz w:val="24"/>
          <w:szCs w:val="24"/>
        </w:rPr>
        <w:t xml:space="preserve"> резерв на жената;</w:t>
      </w:r>
    </w:p>
    <w:p w14:paraId="0B885D8A" w14:textId="77777777" w:rsidR="00171873" w:rsidRPr="00AA102B" w:rsidRDefault="00171873" w:rsidP="00CB6045">
      <w:pPr>
        <w:spacing w:after="0" w:line="240" w:lineRule="auto"/>
        <w:ind w:firstLine="567"/>
        <w:jc w:val="both"/>
      </w:pPr>
      <w:r w:rsidRPr="00AA102B">
        <w:rPr>
          <w:rFonts w:ascii="Times New Roman" w:hAnsi="Times New Roman" w:cs="Times New Roman"/>
          <w:color w:val="000000"/>
          <w:sz w:val="24"/>
          <w:szCs w:val="24"/>
        </w:rPr>
        <w:t>з/ други медицински документи, удостоверяващи причина за безплодие, налагаща използването на АРТ процедури при съответната двойка-заявител.</w:t>
      </w:r>
    </w:p>
    <w:p w14:paraId="0979407E" w14:textId="77777777" w:rsidR="00171873" w:rsidRPr="002C198D" w:rsidRDefault="00171873" w:rsidP="00CB6045">
      <w:pPr>
        <w:spacing w:after="0" w:line="240" w:lineRule="auto"/>
        <w:ind w:firstLine="567"/>
        <w:jc w:val="both"/>
        <w:rPr>
          <w:rFonts w:ascii="Times New Roman" w:hAnsi="Times New Roman" w:cs="Times New Roman"/>
        </w:rPr>
      </w:pPr>
      <w:r w:rsidRPr="00AA102B">
        <w:rPr>
          <w:rFonts w:ascii="Times New Roman" w:hAnsi="Times New Roman" w:cs="Times New Roman"/>
          <w:color w:val="000000"/>
          <w:sz w:val="24"/>
          <w:szCs w:val="24"/>
        </w:rPr>
        <w:t xml:space="preserve">9. Възрастта на жените, кандидатстващи за финансиране по програмата, да съответства на </w:t>
      </w:r>
      <w:r>
        <w:rPr>
          <w:rFonts w:ascii="Times New Roman" w:hAnsi="Times New Roman" w:cs="Times New Roman"/>
          <w:sz w:val="24"/>
          <w:szCs w:val="24"/>
        </w:rPr>
        <w:t>Наредба №</w:t>
      </w:r>
      <w:r w:rsidRPr="00AA102B">
        <w:rPr>
          <w:rFonts w:ascii="Times New Roman" w:hAnsi="Times New Roman" w:cs="Times New Roman"/>
          <w:sz w:val="24"/>
          <w:szCs w:val="24"/>
        </w:rPr>
        <w:t>28 за дейностите по асистирана репродукция на Министерството на здравеопазването от 20.06.2007 година и Наредбата за нейното изменение и допълнение, обнародвана в ДВ бр.58/29.07.2011 г.</w:t>
      </w:r>
    </w:p>
    <w:p w14:paraId="0BABCE96" w14:textId="77777777" w:rsidR="00171873" w:rsidRDefault="00171873" w:rsidP="00CB6045">
      <w:pPr>
        <w:spacing w:after="0" w:line="240" w:lineRule="auto"/>
        <w:ind w:firstLine="567"/>
        <w:jc w:val="both"/>
        <w:rPr>
          <w:rFonts w:ascii="Times New Roman" w:hAnsi="Times New Roman" w:cs="Times New Roman"/>
          <w:b/>
          <w:bCs/>
          <w:color w:val="000000"/>
          <w:sz w:val="24"/>
          <w:szCs w:val="24"/>
        </w:rPr>
      </w:pPr>
    </w:p>
    <w:p w14:paraId="5920F56E"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EA1447">
        <w:rPr>
          <w:rFonts w:ascii="Times New Roman" w:hAnsi="Times New Roman" w:cs="Times New Roman"/>
          <w:b/>
          <w:bCs/>
          <w:color w:val="000000"/>
          <w:sz w:val="24"/>
          <w:szCs w:val="24"/>
        </w:rPr>
        <w:t>Чл.1</w:t>
      </w:r>
      <w:r>
        <w:rPr>
          <w:rFonts w:ascii="Times New Roman" w:hAnsi="Times New Roman" w:cs="Times New Roman"/>
          <w:b/>
          <w:bCs/>
          <w:color w:val="000000"/>
          <w:sz w:val="24"/>
          <w:szCs w:val="24"/>
        </w:rPr>
        <w:t>0</w:t>
      </w:r>
      <w:r w:rsidRPr="00EA1447">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w:t>
      </w:r>
      <w:r w:rsidRPr="00AA102B">
        <w:rPr>
          <w:rFonts w:ascii="Times New Roman" w:hAnsi="Times New Roman" w:cs="Times New Roman"/>
          <w:sz w:val="24"/>
          <w:szCs w:val="24"/>
        </w:rPr>
        <w:t xml:space="preserve">При кандидатстване се подават следните документи: </w:t>
      </w:r>
    </w:p>
    <w:p w14:paraId="60746BDA" w14:textId="77777777" w:rsidR="00171873" w:rsidRPr="00AA102B" w:rsidRDefault="00171873" w:rsidP="00CB6045">
      <w:pPr>
        <w:spacing w:after="0" w:line="240" w:lineRule="auto"/>
        <w:ind w:firstLine="567"/>
        <w:jc w:val="both"/>
        <w:rPr>
          <w:rFonts w:ascii="Arial" w:hAnsi="Arial" w:cs="Arial"/>
          <w:color w:val="414141"/>
          <w:sz w:val="24"/>
          <w:szCs w:val="24"/>
          <w:lang w:eastAsia="bg-BG"/>
        </w:rPr>
      </w:pPr>
      <w:r w:rsidRPr="00AA102B">
        <w:rPr>
          <w:rFonts w:ascii="Times New Roman" w:hAnsi="Times New Roman" w:cs="Times New Roman"/>
          <w:sz w:val="24"/>
          <w:szCs w:val="24"/>
        </w:rPr>
        <w:t>1.</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Заявление по образец </w:t>
      </w:r>
      <w:r w:rsidRPr="00AA102B">
        <w:rPr>
          <w:rFonts w:ascii="Times New Roman" w:hAnsi="Times New Roman" w:cs="Times New Roman"/>
          <w:i/>
          <w:iCs/>
          <w:sz w:val="24"/>
          <w:szCs w:val="24"/>
        </w:rPr>
        <w:t>(Приложение № 1),</w:t>
      </w:r>
      <w:r w:rsidRPr="00AA102B">
        <w:rPr>
          <w:rFonts w:ascii="Times New Roman" w:hAnsi="Times New Roman" w:cs="Times New Roman"/>
          <w:sz w:val="24"/>
          <w:szCs w:val="24"/>
        </w:rPr>
        <w:t xml:space="preserve"> подадено лично от името на жената и от нейния съпруг/партньор, или чрез пълномощник, адресирано до кмета на Община Видин, към което се прилагат документите по чл.9</w:t>
      </w:r>
      <w:r w:rsidRPr="00AA102B">
        <w:rPr>
          <w:rFonts w:ascii="Arial" w:hAnsi="Arial" w:cs="Arial"/>
          <w:color w:val="414141"/>
          <w:sz w:val="24"/>
          <w:szCs w:val="24"/>
          <w:lang w:eastAsia="bg-BG"/>
        </w:rPr>
        <w:t>;</w:t>
      </w:r>
    </w:p>
    <w:p w14:paraId="6D5A83CD" w14:textId="77777777" w:rsidR="00171873" w:rsidRDefault="00171873" w:rsidP="00CB6045">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color w:val="414141"/>
          <w:sz w:val="24"/>
          <w:szCs w:val="24"/>
          <w:lang w:eastAsia="bg-BG"/>
        </w:rPr>
        <w:t>2.</w:t>
      </w:r>
      <w:r>
        <w:rPr>
          <w:rFonts w:ascii="Times New Roman" w:hAnsi="Times New Roman" w:cs="Times New Roman"/>
          <w:color w:val="414141"/>
          <w:sz w:val="24"/>
          <w:szCs w:val="24"/>
          <w:lang w:eastAsia="bg-BG"/>
        </w:rPr>
        <w:t xml:space="preserve"> </w:t>
      </w:r>
      <w:r w:rsidRPr="00AA102B">
        <w:rPr>
          <w:rFonts w:ascii="Times New Roman" w:hAnsi="Times New Roman" w:cs="Times New Roman"/>
          <w:sz w:val="24"/>
          <w:szCs w:val="24"/>
        </w:rPr>
        <w:t>Копие от личните карти на кандидатите</w:t>
      </w:r>
      <w:r>
        <w:rPr>
          <w:rFonts w:ascii="Times New Roman" w:hAnsi="Times New Roman" w:cs="Times New Roman"/>
          <w:sz w:val="24"/>
          <w:szCs w:val="24"/>
        </w:rPr>
        <w:t>, заверени от всеки заявител с ,,Вярно с оригинала”</w:t>
      </w:r>
      <w:r w:rsidRPr="00AA102B">
        <w:rPr>
          <w:rFonts w:ascii="Times New Roman" w:hAnsi="Times New Roman" w:cs="Times New Roman"/>
          <w:sz w:val="24"/>
          <w:szCs w:val="24"/>
        </w:rPr>
        <w:t xml:space="preserve"> и подпис.</w:t>
      </w:r>
    </w:p>
    <w:p w14:paraId="447F481B"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p>
    <w:p w14:paraId="61FE1EBB"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r w:rsidRPr="00EA1447">
        <w:rPr>
          <w:rFonts w:ascii="Times New Roman" w:hAnsi="Times New Roman" w:cs="Times New Roman"/>
          <w:b/>
          <w:bCs/>
          <w:color w:val="000000"/>
          <w:sz w:val="24"/>
          <w:szCs w:val="24"/>
        </w:rPr>
        <w:t>Чл.1</w:t>
      </w:r>
      <w:r>
        <w:rPr>
          <w:rFonts w:ascii="Times New Roman" w:hAnsi="Times New Roman" w:cs="Times New Roman"/>
          <w:b/>
          <w:bCs/>
          <w:color w:val="000000"/>
          <w:sz w:val="24"/>
          <w:szCs w:val="24"/>
        </w:rPr>
        <w:t>1</w:t>
      </w:r>
      <w:r w:rsidRPr="00EA1447">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w:t>
      </w:r>
      <w:r>
        <w:rPr>
          <w:rFonts w:ascii="Times New Roman" w:hAnsi="Times New Roman" w:cs="Times New Roman"/>
          <w:sz w:val="24"/>
          <w:szCs w:val="24"/>
        </w:rPr>
        <w:t xml:space="preserve">При подаване на </w:t>
      </w:r>
      <w:r w:rsidRPr="00AA102B">
        <w:rPr>
          <w:rFonts w:ascii="Times New Roman" w:hAnsi="Times New Roman" w:cs="Times New Roman"/>
          <w:sz w:val="24"/>
          <w:szCs w:val="24"/>
        </w:rPr>
        <w:t>заявлението се извършва проверка по служебен път за:</w:t>
      </w:r>
    </w:p>
    <w:p w14:paraId="6CEDCD7D"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sz w:val="24"/>
          <w:szCs w:val="24"/>
        </w:rPr>
        <w:t>1</w:t>
      </w:r>
      <w:r>
        <w:rPr>
          <w:rFonts w:ascii="Times New Roman" w:hAnsi="Times New Roman" w:cs="Times New Roman"/>
          <w:sz w:val="24"/>
          <w:szCs w:val="24"/>
        </w:rPr>
        <w:t>.</w:t>
      </w:r>
      <w:r w:rsidRPr="00AA102B">
        <w:rPr>
          <w:rFonts w:ascii="Times New Roman" w:hAnsi="Times New Roman" w:cs="Times New Roman"/>
          <w:sz w:val="24"/>
          <w:szCs w:val="24"/>
        </w:rPr>
        <w:t xml:space="preserve"> Постоянен /настоящ адрес (за всеки от заявителите);</w:t>
      </w:r>
    </w:p>
    <w:p w14:paraId="79F12147" w14:textId="77777777" w:rsidR="00171873" w:rsidRDefault="00171873" w:rsidP="00613437">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sz w:val="24"/>
          <w:szCs w:val="24"/>
        </w:rPr>
        <w:t>2</w:t>
      </w:r>
      <w:r>
        <w:rPr>
          <w:rFonts w:ascii="Times New Roman" w:hAnsi="Times New Roman" w:cs="Times New Roman"/>
          <w:sz w:val="24"/>
          <w:szCs w:val="24"/>
        </w:rPr>
        <w:t>.</w:t>
      </w:r>
      <w:r w:rsidRPr="00AA102B">
        <w:rPr>
          <w:rFonts w:ascii="Times New Roman" w:hAnsi="Times New Roman" w:cs="Times New Roman"/>
          <w:sz w:val="24"/>
          <w:szCs w:val="24"/>
        </w:rPr>
        <w:t xml:space="preserve"> Семейно полож</w:t>
      </w:r>
      <w:r>
        <w:rPr>
          <w:rFonts w:ascii="Times New Roman" w:hAnsi="Times New Roman" w:cs="Times New Roman"/>
          <w:sz w:val="24"/>
          <w:szCs w:val="24"/>
        </w:rPr>
        <w:t>ение (за всеки от заявителите);</w:t>
      </w:r>
    </w:p>
    <w:p w14:paraId="32969E26" w14:textId="77777777" w:rsidR="00171873" w:rsidRPr="00613437" w:rsidRDefault="00171873" w:rsidP="00613437">
      <w:pPr>
        <w:pStyle w:val="ListParagraph1"/>
        <w:spacing w:after="0" w:line="240" w:lineRule="auto"/>
        <w:ind w:left="0" w:firstLine="567"/>
        <w:jc w:val="both"/>
        <w:rPr>
          <w:rFonts w:ascii="Times New Roman" w:hAnsi="Times New Roman" w:cs="Times New Roman"/>
          <w:sz w:val="16"/>
          <w:szCs w:val="16"/>
        </w:rPr>
      </w:pPr>
    </w:p>
    <w:p w14:paraId="573DED4C" w14:textId="77777777" w:rsidR="00171873" w:rsidRPr="005437AA" w:rsidRDefault="00171873" w:rsidP="00CB6045">
      <w:pPr>
        <w:spacing w:after="0" w:line="240" w:lineRule="auto"/>
        <w:jc w:val="both"/>
        <w:rPr>
          <w:color w:val="FF0000"/>
          <w:sz w:val="12"/>
          <w:szCs w:val="12"/>
        </w:rPr>
      </w:pPr>
    </w:p>
    <w:p w14:paraId="7DC5601C"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ГЛАВА ТРЕТА</w:t>
      </w:r>
    </w:p>
    <w:p w14:paraId="18051AC5" w14:textId="77777777" w:rsidR="00171873" w:rsidRDefault="00171873" w:rsidP="00613437">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ПРОЦЕДУРА ЗА ФИНАНСОВО ПОДПОМАГАНЕ</w:t>
      </w:r>
    </w:p>
    <w:p w14:paraId="16E0B024" w14:textId="77777777" w:rsidR="00171873" w:rsidRPr="00613437" w:rsidRDefault="00171873" w:rsidP="00613437">
      <w:pPr>
        <w:spacing w:after="0" w:line="240" w:lineRule="auto"/>
        <w:jc w:val="center"/>
        <w:rPr>
          <w:rFonts w:ascii="Times New Roman" w:hAnsi="Times New Roman" w:cs="Times New Roman"/>
          <w:color w:val="000000"/>
          <w:sz w:val="16"/>
          <w:szCs w:val="16"/>
        </w:rPr>
      </w:pPr>
    </w:p>
    <w:p w14:paraId="44D20DE0" w14:textId="77777777" w:rsidR="00171873" w:rsidRDefault="00171873" w:rsidP="00CB6045">
      <w:pPr>
        <w:spacing w:after="0" w:line="240" w:lineRule="auto"/>
        <w:ind w:firstLine="567"/>
        <w:jc w:val="both"/>
        <w:rPr>
          <w:rFonts w:ascii="Times New Roman" w:hAnsi="Times New Roman" w:cs="Times New Roman"/>
          <w:color w:val="000000"/>
          <w:sz w:val="24"/>
          <w:szCs w:val="24"/>
        </w:rPr>
      </w:pPr>
      <w:r w:rsidRPr="00EA1447">
        <w:rPr>
          <w:rFonts w:ascii="Times New Roman" w:hAnsi="Times New Roman" w:cs="Times New Roman"/>
          <w:b/>
          <w:bCs/>
          <w:color w:val="000000"/>
          <w:sz w:val="24"/>
          <w:szCs w:val="24"/>
        </w:rPr>
        <w:t>Чл.12.</w:t>
      </w:r>
      <w:r w:rsidRPr="00AA102B">
        <w:rPr>
          <w:rFonts w:ascii="Times New Roman" w:hAnsi="Times New Roman" w:cs="Times New Roman"/>
          <w:color w:val="000000"/>
          <w:sz w:val="24"/>
          <w:szCs w:val="24"/>
        </w:rPr>
        <w:t xml:space="preserve"> Подадените заявления за финансово подпомагане на процедурите по този Правилник се разглеждат и одобряват от Комисия, </w:t>
      </w:r>
      <w:r>
        <w:rPr>
          <w:rFonts w:ascii="Times New Roman" w:hAnsi="Times New Roman" w:cs="Times New Roman"/>
          <w:color w:val="000000"/>
          <w:sz w:val="24"/>
          <w:szCs w:val="24"/>
        </w:rPr>
        <w:t>като п</w:t>
      </w:r>
      <w:r w:rsidRPr="00AA102B">
        <w:rPr>
          <w:rFonts w:ascii="Times New Roman" w:hAnsi="Times New Roman" w:cs="Times New Roman"/>
          <w:color w:val="000000"/>
          <w:sz w:val="24"/>
          <w:szCs w:val="24"/>
        </w:rPr>
        <w:t>оименният състав на Комисията се определя със заповед на кмета на Общ</w:t>
      </w:r>
      <w:r>
        <w:rPr>
          <w:rFonts w:ascii="Times New Roman" w:hAnsi="Times New Roman" w:cs="Times New Roman"/>
          <w:color w:val="000000"/>
          <w:sz w:val="24"/>
          <w:szCs w:val="24"/>
        </w:rPr>
        <w:t>и</w:t>
      </w:r>
      <w:r w:rsidRPr="00AA102B">
        <w:rPr>
          <w:rFonts w:ascii="Times New Roman" w:hAnsi="Times New Roman" w:cs="Times New Roman"/>
          <w:color w:val="000000"/>
          <w:sz w:val="24"/>
          <w:szCs w:val="24"/>
        </w:rPr>
        <w:t>на Видин.</w:t>
      </w:r>
    </w:p>
    <w:p w14:paraId="496B1813" w14:textId="77777777" w:rsidR="00171873" w:rsidRPr="00874AAB" w:rsidRDefault="00171873" w:rsidP="00CB6045">
      <w:pPr>
        <w:pStyle w:val="ListParagraph1"/>
        <w:spacing w:after="0" w:line="240" w:lineRule="auto"/>
        <w:ind w:left="567"/>
        <w:jc w:val="both"/>
        <w:rPr>
          <w:rFonts w:ascii="Times New Roman" w:hAnsi="Times New Roman" w:cs="Times New Roman"/>
          <w:strike/>
          <w:color w:val="0070C0"/>
          <w:sz w:val="24"/>
          <w:szCs w:val="24"/>
        </w:rPr>
      </w:pPr>
    </w:p>
    <w:p w14:paraId="2C87789B" w14:textId="77777777" w:rsidR="00171873" w:rsidRPr="008D539D" w:rsidRDefault="00171873" w:rsidP="00CB6045">
      <w:pPr>
        <w:spacing w:after="0" w:line="240" w:lineRule="auto"/>
        <w:ind w:firstLine="567"/>
        <w:jc w:val="both"/>
        <w:rPr>
          <w:rFonts w:ascii="Times New Roman" w:hAnsi="Times New Roman" w:cs="Times New Roman"/>
          <w:color w:val="000000"/>
          <w:sz w:val="24"/>
          <w:szCs w:val="24"/>
        </w:rPr>
      </w:pPr>
      <w:r w:rsidRPr="008D539D">
        <w:rPr>
          <w:rFonts w:ascii="Times New Roman" w:hAnsi="Times New Roman" w:cs="Times New Roman"/>
          <w:b/>
          <w:bCs/>
          <w:color w:val="000000"/>
          <w:sz w:val="24"/>
          <w:szCs w:val="24"/>
        </w:rPr>
        <w:t>Чл.13.</w:t>
      </w:r>
      <w:r w:rsidRPr="008D539D">
        <w:rPr>
          <w:rFonts w:ascii="Times New Roman" w:hAnsi="Times New Roman" w:cs="Times New Roman"/>
          <w:color w:val="000000"/>
          <w:sz w:val="24"/>
          <w:szCs w:val="24"/>
        </w:rPr>
        <w:t xml:space="preserve"> (1) Комисията е в състав от 7 членове:</w:t>
      </w:r>
    </w:p>
    <w:p w14:paraId="642A94C5"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Заместник-кмет „Хуманитарни дейности и социална политика“;</w:t>
      </w:r>
    </w:p>
    <w:p w14:paraId="509A27D3"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 от общинска администрация;</w:t>
      </w:r>
    </w:p>
    <w:p w14:paraId="44F6B6D3"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Експерт/специалист от отдел „ФСДБ”</w:t>
      </w:r>
    </w:p>
    <w:p w14:paraId="47D08914"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Юрист от общинска администрация;</w:t>
      </w:r>
    </w:p>
    <w:p w14:paraId="2627A899"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Председател на ПК по здравеопазване  и социална политика; </w:t>
      </w:r>
    </w:p>
    <w:p w14:paraId="5A7BB160"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Акушер-гинеколог – специалист; </w:t>
      </w:r>
    </w:p>
    <w:p w14:paraId="565087C4"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 от РЗИ - Видин;</w:t>
      </w:r>
    </w:p>
    <w:p w14:paraId="6A754683" w14:textId="77777777" w:rsidR="00171873" w:rsidRPr="008D539D" w:rsidRDefault="00171873" w:rsidP="00CB6045">
      <w:pPr>
        <w:pStyle w:val="ListParagraph2"/>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(2) Технически сътрудник на Комисията е служител на общинска администрация Видин, определен със заповед на Кмета на Община Видин.</w:t>
      </w:r>
    </w:p>
    <w:p w14:paraId="301F0767" w14:textId="77777777" w:rsidR="00171873" w:rsidRPr="008D539D" w:rsidRDefault="00171873" w:rsidP="00CB6045">
      <w:pPr>
        <w:spacing w:after="0" w:line="240" w:lineRule="auto"/>
        <w:ind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(3) Поименният състав на комисията по чл.13, ал.1 от настоящия правилник се определя със заповед на кмета на Община Видин.</w:t>
      </w:r>
    </w:p>
    <w:p w14:paraId="316BBEE7" w14:textId="77777777" w:rsidR="00171873" w:rsidRPr="008D539D" w:rsidRDefault="00171873" w:rsidP="00CB6045">
      <w:pPr>
        <w:spacing w:after="0" w:line="240" w:lineRule="auto"/>
        <w:ind w:firstLine="567"/>
        <w:jc w:val="both"/>
        <w:rPr>
          <w:color w:val="000000"/>
        </w:rPr>
      </w:pPr>
      <w:r w:rsidRPr="008D539D">
        <w:rPr>
          <w:rFonts w:ascii="Times New Roman" w:hAnsi="Times New Roman" w:cs="Times New Roman"/>
          <w:color w:val="000000"/>
        </w:rPr>
        <w:t>(4)</w:t>
      </w:r>
      <w:r w:rsidRPr="008D539D">
        <w:rPr>
          <w:color w:val="000000"/>
          <w:sz w:val="23"/>
          <w:szCs w:val="23"/>
        </w:rPr>
        <w:t xml:space="preserve"> </w:t>
      </w:r>
      <w:r w:rsidRPr="008D539D">
        <w:rPr>
          <w:rFonts w:ascii="Times New Roman" w:hAnsi="Times New Roman" w:cs="Times New Roman"/>
          <w:color w:val="000000"/>
          <w:sz w:val="24"/>
          <w:szCs w:val="24"/>
        </w:rPr>
        <w:t>Председател на Комисията е заместник-кметът „Хуманитарни дейности и социална политика“, заместник – председател е председателят на ПК по здравеопазване  и социална политика в Общински съвет</w:t>
      </w:r>
      <w:r w:rsidRPr="008D539D">
        <w:rPr>
          <w:rFonts w:ascii="Times New Roman" w:hAnsi="Times New Roman" w:cs="Times New Roman"/>
          <w:color w:val="000000"/>
          <w:sz w:val="24"/>
          <w:szCs w:val="24"/>
          <w:lang w:val="ru-RU"/>
        </w:rPr>
        <w:t>-</w:t>
      </w:r>
      <w:r w:rsidRPr="008D539D">
        <w:rPr>
          <w:rFonts w:ascii="Times New Roman" w:hAnsi="Times New Roman" w:cs="Times New Roman"/>
          <w:color w:val="000000"/>
          <w:sz w:val="24"/>
          <w:szCs w:val="24"/>
        </w:rPr>
        <w:t>Видин; секретар – експерт от общинска администрация Видин.</w:t>
      </w:r>
    </w:p>
    <w:p w14:paraId="0D877E82" w14:textId="77777777" w:rsidR="00171873" w:rsidRPr="008D539D" w:rsidRDefault="00171873" w:rsidP="00CB6045">
      <w:pPr>
        <w:pStyle w:val="Default"/>
        <w:ind w:firstLine="567"/>
        <w:rPr>
          <w:strike/>
          <w:sz w:val="23"/>
          <w:szCs w:val="23"/>
        </w:rPr>
      </w:pPr>
      <w:r w:rsidRPr="008D539D">
        <w:t>(5)</w:t>
      </w:r>
      <w:r w:rsidRPr="008D539D">
        <w:rPr>
          <w:sz w:val="23"/>
          <w:szCs w:val="23"/>
        </w:rPr>
        <w:t xml:space="preserve"> </w:t>
      </w:r>
      <w:r w:rsidRPr="008D539D">
        <w:t>Членовете на Комисията работят на обществени начала.</w:t>
      </w:r>
      <w:r w:rsidRPr="008D539D">
        <w:rPr>
          <w:sz w:val="23"/>
          <w:szCs w:val="23"/>
        </w:rPr>
        <w:t xml:space="preserve">  </w:t>
      </w:r>
    </w:p>
    <w:p w14:paraId="220D0BDB"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p w14:paraId="698CA719"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Чл.14.</w:t>
      </w:r>
      <w:r w:rsidRPr="00613437">
        <w:rPr>
          <w:rFonts w:ascii="Times New Roman" w:hAnsi="Times New Roman" w:cs="Times New Roman"/>
          <w:color w:val="000000"/>
          <w:sz w:val="24"/>
          <w:szCs w:val="24"/>
        </w:rPr>
        <w:t xml:space="preserve"> Комисията по този Правилник осъществява следните функции в изпълнение на правомощията си:</w:t>
      </w:r>
    </w:p>
    <w:p w14:paraId="53F3626A" w14:textId="77777777" w:rsidR="00171873" w:rsidRPr="00613437" w:rsidRDefault="00171873" w:rsidP="00CB6045">
      <w:pPr>
        <w:numPr>
          <w:ilvl w:val="0"/>
          <w:numId w:val="2"/>
        </w:num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Разглежда и дава становище по всяка преписка. </w:t>
      </w:r>
    </w:p>
    <w:p w14:paraId="3B1371C5"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2. Председателят на Комисията представя писмен доклад до кмета на Община Видин, за финансово подпомагане на лицата, отговарящи на условията по този Правилник.</w:t>
      </w:r>
    </w:p>
    <w:p w14:paraId="740076AB" w14:textId="77777777" w:rsidR="00171873" w:rsidRPr="00613437" w:rsidRDefault="00171873" w:rsidP="00CB6045">
      <w:pPr>
        <w:spacing w:after="0" w:line="240" w:lineRule="auto"/>
        <w:ind w:left="1065"/>
        <w:jc w:val="both"/>
        <w:rPr>
          <w:rFonts w:ascii="Times New Roman" w:hAnsi="Times New Roman" w:cs="Times New Roman"/>
          <w:color w:val="000000"/>
          <w:sz w:val="24"/>
          <w:szCs w:val="24"/>
        </w:rPr>
      </w:pPr>
    </w:p>
    <w:p w14:paraId="50D571BC"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Чл.15.</w:t>
      </w:r>
      <w:r w:rsidRPr="00613437">
        <w:rPr>
          <w:rFonts w:ascii="Times New Roman" w:hAnsi="Times New Roman" w:cs="Times New Roman"/>
          <w:color w:val="000000"/>
          <w:sz w:val="24"/>
          <w:szCs w:val="24"/>
        </w:rPr>
        <w:t xml:space="preserve"> (1) Заседанията на комисията по този правилник са до 2 пъти в годината.</w:t>
      </w:r>
    </w:p>
    <w:p w14:paraId="27791DA1"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Председателят на Комисията по този Правилник обявява в сайта на Община Видин:</w:t>
      </w:r>
    </w:p>
    <w:p w14:paraId="6C726547"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1. Критериите, реда и мястото за прием на документи;</w:t>
      </w:r>
    </w:p>
    <w:p w14:paraId="7BA4530B"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Часа, мястото и графика за всяко едно от заседанията на комисията.</w:t>
      </w:r>
    </w:p>
    <w:p w14:paraId="6A12CFBE"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p>
    <w:p w14:paraId="6EB8AAE0"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Чл.16.</w:t>
      </w:r>
      <w:r w:rsidRPr="00613437">
        <w:rPr>
          <w:rFonts w:ascii="Times New Roman" w:hAnsi="Times New Roman" w:cs="Times New Roman"/>
          <w:color w:val="000000"/>
          <w:sz w:val="24"/>
          <w:szCs w:val="24"/>
        </w:rPr>
        <w:t xml:space="preserve"> (1) Заседанията на Комисията са редовни при присъствие на повече от половината от нейните членове.</w:t>
      </w:r>
    </w:p>
    <w:p w14:paraId="3D804112"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3аседанията на Комисията са закрити.</w:t>
      </w:r>
    </w:p>
    <w:p w14:paraId="7C4D2661" w14:textId="77777777" w:rsidR="00171873" w:rsidRDefault="00171873" w:rsidP="00CB6045">
      <w:pPr>
        <w:spacing w:after="0" w:line="240" w:lineRule="auto"/>
        <w:ind w:firstLine="567"/>
        <w:jc w:val="both"/>
        <w:rPr>
          <w:rFonts w:ascii="Times New Roman" w:hAnsi="Times New Roman" w:cs="Times New Roman"/>
          <w:sz w:val="24"/>
          <w:szCs w:val="24"/>
        </w:rPr>
      </w:pPr>
      <w:r w:rsidRPr="00613437">
        <w:rPr>
          <w:rFonts w:ascii="Times New Roman" w:hAnsi="Times New Roman" w:cs="Times New Roman"/>
          <w:color w:val="000000"/>
          <w:sz w:val="24"/>
          <w:szCs w:val="24"/>
        </w:rPr>
        <w:t xml:space="preserve">(3)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 xml:space="preserve">Становищата за одобряване или </w:t>
      </w:r>
      <w:proofErr w:type="spellStart"/>
      <w:r w:rsidRPr="00613437">
        <w:rPr>
          <w:rFonts w:ascii="Times New Roman" w:hAnsi="Times New Roman" w:cs="Times New Roman"/>
          <w:color w:val="000000"/>
          <w:sz w:val="24"/>
          <w:szCs w:val="24"/>
        </w:rPr>
        <w:t>неодобряване</w:t>
      </w:r>
      <w:proofErr w:type="spellEnd"/>
      <w:r w:rsidRPr="00613437">
        <w:rPr>
          <w:rFonts w:ascii="Times New Roman" w:hAnsi="Times New Roman" w:cs="Times New Roman"/>
          <w:color w:val="000000"/>
          <w:sz w:val="24"/>
          <w:szCs w:val="24"/>
        </w:rPr>
        <w:t xml:space="preserve"> на кандидатите </w:t>
      </w:r>
      <w:r w:rsidRPr="00AA102B">
        <w:rPr>
          <w:rFonts w:ascii="Times New Roman" w:hAnsi="Times New Roman" w:cs="Times New Roman"/>
          <w:sz w:val="24"/>
          <w:szCs w:val="24"/>
        </w:rPr>
        <w:t>за финансово подпомагане</w:t>
      </w:r>
      <w:r w:rsidRPr="0090282A">
        <w:rPr>
          <w:rFonts w:ascii="Times New Roman" w:hAnsi="Times New Roman" w:cs="Times New Roman"/>
          <w:sz w:val="24"/>
          <w:szCs w:val="24"/>
          <w:lang w:val="ru-RU"/>
        </w:rPr>
        <w:t xml:space="preserve">, </w:t>
      </w:r>
      <w:r>
        <w:rPr>
          <w:rFonts w:ascii="Times New Roman" w:hAnsi="Times New Roman" w:cs="Times New Roman"/>
          <w:sz w:val="24"/>
          <w:szCs w:val="24"/>
        </w:rPr>
        <w:t>както и размерът на финансовата помощ</w:t>
      </w:r>
      <w:r w:rsidRPr="00AA102B">
        <w:rPr>
          <w:rFonts w:ascii="Times New Roman" w:hAnsi="Times New Roman" w:cs="Times New Roman"/>
          <w:sz w:val="24"/>
          <w:szCs w:val="24"/>
        </w:rPr>
        <w:t xml:space="preserve"> се вземат с обикновено мнозинство от присъстващите, при явно гласуване.</w:t>
      </w:r>
    </w:p>
    <w:p w14:paraId="36C64516"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6F551B8E" w14:textId="77777777" w:rsidR="00171873" w:rsidRDefault="00171873" w:rsidP="00CB6045">
      <w:pPr>
        <w:spacing w:after="0" w:line="240" w:lineRule="auto"/>
        <w:ind w:firstLine="567"/>
        <w:jc w:val="both"/>
        <w:rPr>
          <w:rFonts w:ascii="Times New Roman" w:hAnsi="Times New Roman" w:cs="Times New Roman"/>
          <w:sz w:val="24"/>
          <w:szCs w:val="24"/>
        </w:rPr>
      </w:pPr>
      <w:r w:rsidRPr="004A5813">
        <w:rPr>
          <w:rFonts w:ascii="Times New Roman" w:hAnsi="Times New Roman" w:cs="Times New Roman"/>
          <w:b/>
          <w:bCs/>
          <w:sz w:val="24"/>
          <w:szCs w:val="24"/>
        </w:rPr>
        <w:t>Чл.1</w:t>
      </w:r>
      <w:r>
        <w:rPr>
          <w:rFonts w:ascii="Times New Roman" w:hAnsi="Times New Roman" w:cs="Times New Roman"/>
          <w:b/>
          <w:bCs/>
          <w:sz w:val="24"/>
          <w:szCs w:val="24"/>
        </w:rPr>
        <w:t>7</w:t>
      </w:r>
      <w:r w:rsidRPr="004A5813">
        <w:rPr>
          <w:rFonts w:ascii="Times New Roman" w:hAnsi="Times New Roman" w:cs="Times New Roman"/>
          <w:b/>
          <w:bCs/>
          <w:sz w:val="24"/>
          <w:szCs w:val="24"/>
        </w:rPr>
        <w:t>.</w:t>
      </w:r>
      <w:r w:rsidRPr="00AA102B">
        <w:rPr>
          <w:rFonts w:ascii="Times New Roman" w:hAnsi="Times New Roman" w:cs="Times New Roman"/>
          <w:sz w:val="24"/>
          <w:szCs w:val="24"/>
        </w:rPr>
        <w:t xml:space="preserve"> По преценка и при необходимост, Комисията може да покани за становище медицински специалисти, с призната специалност „акушерство и гинекология" и по възможност с допълнителна квалификация или опит в областта на асистираната репродукция </w:t>
      </w:r>
      <w:r w:rsidRPr="00AA102B">
        <w:rPr>
          <w:rFonts w:ascii="Times New Roman" w:hAnsi="Times New Roman" w:cs="Times New Roman"/>
          <w:sz w:val="24"/>
          <w:szCs w:val="24"/>
        </w:rPr>
        <w:lastRenderedPageBreak/>
        <w:t>и стерилитета. При необходимост могат да бъдат поканени и специалисти в други области на медицината по конкретни случаи.</w:t>
      </w:r>
    </w:p>
    <w:p w14:paraId="2F0F0A20"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6F044B0F"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4A5813">
        <w:rPr>
          <w:rFonts w:ascii="Times New Roman" w:hAnsi="Times New Roman" w:cs="Times New Roman"/>
          <w:b/>
          <w:bCs/>
          <w:sz w:val="24"/>
          <w:szCs w:val="24"/>
        </w:rPr>
        <w:t>Чл.</w:t>
      </w:r>
      <w:r>
        <w:rPr>
          <w:rFonts w:ascii="Times New Roman" w:hAnsi="Times New Roman" w:cs="Times New Roman"/>
          <w:b/>
          <w:bCs/>
          <w:sz w:val="24"/>
          <w:szCs w:val="24"/>
        </w:rPr>
        <w:t>18</w:t>
      </w:r>
      <w:r w:rsidRPr="004A5813">
        <w:rPr>
          <w:rFonts w:ascii="Times New Roman" w:hAnsi="Times New Roman" w:cs="Times New Roman"/>
          <w:b/>
          <w:bCs/>
          <w:sz w:val="24"/>
          <w:szCs w:val="24"/>
        </w:rPr>
        <w:t>.</w:t>
      </w:r>
      <w:r w:rsidRPr="00AA102B">
        <w:rPr>
          <w:rFonts w:ascii="Times New Roman" w:hAnsi="Times New Roman" w:cs="Times New Roman"/>
          <w:sz w:val="24"/>
          <w:szCs w:val="24"/>
        </w:rPr>
        <w:t xml:space="preserve"> (1) За всяка двойка-кандидат се изготвя преписка по заявленията, включени в дневния ред на заседанието.</w:t>
      </w:r>
    </w:p>
    <w:p w14:paraId="12C06BB3" w14:textId="77777777" w:rsidR="00171873"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(2) Преписката се изготвя и представя на Комисията</w:t>
      </w:r>
      <w:r>
        <w:rPr>
          <w:rFonts w:ascii="Times New Roman" w:hAnsi="Times New Roman" w:cs="Times New Roman"/>
          <w:sz w:val="24"/>
          <w:szCs w:val="24"/>
        </w:rPr>
        <w:t>.</w:t>
      </w:r>
    </w:p>
    <w:p w14:paraId="7AF05F35"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(3) Преписката съдържа:</w:t>
      </w:r>
    </w:p>
    <w:p w14:paraId="72816265"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1. Заявлението по чл.1</w:t>
      </w:r>
      <w:r>
        <w:rPr>
          <w:rFonts w:ascii="Times New Roman" w:hAnsi="Times New Roman" w:cs="Times New Roman"/>
          <w:sz w:val="24"/>
          <w:szCs w:val="24"/>
        </w:rPr>
        <w:t>0</w:t>
      </w:r>
      <w:r w:rsidRPr="00AA102B">
        <w:rPr>
          <w:rFonts w:ascii="Times New Roman" w:hAnsi="Times New Roman" w:cs="Times New Roman"/>
          <w:sz w:val="24"/>
          <w:szCs w:val="24"/>
        </w:rPr>
        <w:t>.</w:t>
      </w:r>
    </w:p>
    <w:p w14:paraId="68A8BD7E"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2. Копие от личните карти на кандидатите, заверени от всеки заявител с "Вярно с оригинала" и подпис;</w:t>
      </w:r>
    </w:p>
    <w:p w14:paraId="2C7A6DE8" w14:textId="77777777" w:rsidR="00171873"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3. Документите, удостоверяващи, че двойката отговаря на условията по чл.9</w:t>
      </w:r>
      <w:r>
        <w:rPr>
          <w:rFonts w:ascii="Times New Roman" w:hAnsi="Times New Roman" w:cs="Times New Roman"/>
          <w:sz w:val="24"/>
          <w:szCs w:val="24"/>
        </w:rPr>
        <w:t>.</w:t>
      </w:r>
    </w:p>
    <w:p w14:paraId="6FD71CAB"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2A73BF96" w14:textId="77777777" w:rsidR="00171873" w:rsidRDefault="00171873" w:rsidP="00CB6045">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Чл.19</w:t>
      </w:r>
      <w:r w:rsidRPr="00AF6F34">
        <w:rPr>
          <w:rFonts w:ascii="Times New Roman" w:hAnsi="Times New Roman" w:cs="Times New Roman"/>
          <w:b/>
          <w:bCs/>
          <w:sz w:val="24"/>
          <w:szCs w:val="24"/>
        </w:rPr>
        <w:t>.</w:t>
      </w:r>
      <w:r w:rsidRPr="00AA102B">
        <w:rPr>
          <w:rFonts w:ascii="Times New Roman" w:hAnsi="Times New Roman" w:cs="Times New Roman"/>
          <w:sz w:val="24"/>
          <w:szCs w:val="24"/>
        </w:rPr>
        <w:t xml:space="preserve"> При </w:t>
      </w:r>
      <w:proofErr w:type="spellStart"/>
      <w:r w:rsidRPr="00AA102B">
        <w:rPr>
          <w:rFonts w:ascii="Times New Roman" w:hAnsi="Times New Roman" w:cs="Times New Roman"/>
          <w:sz w:val="24"/>
          <w:szCs w:val="24"/>
        </w:rPr>
        <w:t>непълноти</w:t>
      </w:r>
      <w:proofErr w:type="spellEnd"/>
      <w:r w:rsidRPr="00AA102B">
        <w:rPr>
          <w:rFonts w:ascii="Times New Roman" w:hAnsi="Times New Roman" w:cs="Times New Roman"/>
          <w:sz w:val="24"/>
          <w:szCs w:val="24"/>
        </w:rPr>
        <w:t xml:space="preserve"> или неясноти в подадените документи, Комисията уведомява кандидатите в тридневен срок от заседанието си, като им дава конкретен срок /не по-голям от месец/ за попълване на празнотите или корекции.</w:t>
      </w:r>
    </w:p>
    <w:p w14:paraId="3589B3E3"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7EC6CF7F"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Чл.20.</w:t>
      </w:r>
      <w:r w:rsidRPr="00613437">
        <w:rPr>
          <w:rFonts w:ascii="Times New Roman" w:hAnsi="Times New Roman" w:cs="Times New Roman"/>
          <w:color w:val="000000"/>
          <w:sz w:val="24"/>
          <w:szCs w:val="24"/>
        </w:rPr>
        <w:t xml:space="preserve"> По всяка преписка Комисията взема становище за одобряване или </w:t>
      </w:r>
      <w:proofErr w:type="spellStart"/>
      <w:r w:rsidRPr="00613437">
        <w:rPr>
          <w:rFonts w:ascii="Times New Roman" w:hAnsi="Times New Roman" w:cs="Times New Roman"/>
          <w:color w:val="000000"/>
          <w:sz w:val="24"/>
          <w:szCs w:val="24"/>
        </w:rPr>
        <w:t>неодобряване</w:t>
      </w:r>
      <w:proofErr w:type="spellEnd"/>
      <w:r w:rsidRPr="00613437">
        <w:rPr>
          <w:rFonts w:ascii="Times New Roman" w:hAnsi="Times New Roman" w:cs="Times New Roman"/>
          <w:color w:val="000000"/>
          <w:sz w:val="24"/>
          <w:szCs w:val="24"/>
        </w:rPr>
        <w:t xml:space="preserve"> на кандидатите за финансово подпомагане за извършване на съответните медицински дейности.</w:t>
      </w:r>
    </w:p>
    <w:p w14:paraId="2C1338A5"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Чл.21.</w:t>
      </w:r>
      <w:r w:rsidRPr="00613437">
        <w:rPr>
          <w:rFonts w:ascii="Times New Roman" w:hAnsi="Times New Roman" w:cs="Times New Roman"/>
          <w:color w:val="000000"/>
          <w:sz w:val="24"/>
          <w:szCs w:val="24"/>
        </w:rPr>
        <w:t xml:space="preserve"> (1) За всяко заседание на Комисията по чл.13 се изготвя протокол.</w:t>
      </w:r>
    </w:p>
    <w:p w14:paraId="7870CF01"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1AC25AFE" w14:textId="77777777" w:rsidR="00171873" w:rsidRDefault="00171873" w:rsidP="00CB6045">
      <w:pPr>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2</w:t>
      </w:r>
      <w:r w:rsidRPr="00F15DB6">
        <w:rPr>
          <w:rFonts w:ascii="Times New Roman" w:hAnsi="Times New Roman" w:cs="Times New Roman"/>
          <w:b/>
          <w:bCs/>
          <w:sz w:val="24"/>
          <w:szCs w:val="24"/>
        </w:rPr>
        <w:t>.</w:t>
      </w:r>
      <w:r>
        <w:rPr>
          <w:rFonts w:ascii="Times New Roman" w:hAnsi="Times New Roman" w:cs="Times New Roman"/>
          <w:sz w:val="24"/>
          <w:szCs w:val="24"/>
        </w:rPr>
        <w:t xml:space="preserve"> </w:t>
      </w:r>
      <w:r w:rsidRPr="00AA102B">
        <w:rPr>
          <w:rFonts w:ascii="Times New Roman" w:hAnsi="Times New Roman" w:cs="Times New Roman"/>
          <w:sz w:val="24"/>
          <w:szCs w:val="24"/>
        </w:rPr>
        <w:t>Кандидатите, п</w:t>
      </w:r>
      <w:r>
        <w:rPr>
          <w:rFonts w:ascii="Times New Roman" w:hAnsi="Times New Roman" w:cs="Times New Roman"/>
          <w:sz w:val="24"/>
          <w:szCs w:val="24"/>
        </w:rPr>
        <w:t xml:space="preserve">одали заявление се информират </w:t>
      </w:r>
      <w:r w:rsidRPr="00AA102B">
        <w:rPr>
          <w:rFonts w:ascii="Times New Roman" w:hAnsi="Times New Roman" w:cs="Times New Roman"/>
          <w:sz w:val="24"/>
          <w:szCs w:val="24"/>
        </w:rPr>
        <w:t>за размера на финансовата помощ за лечение на безплодие и репродуктивни проблеми или за отказа  на интернет</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страницата на Община Видин </w:t>
      </w:r>
      <w:proofErr w:type="spellStart"/>
      <w:r w:rsidRPr="00AA102B">
        <w:rPr>
          <w:rFonts w:ascii="Times New Roman" w:hAnsi="Times New Roman" w:cs="Times New Roman"/>
          <w:sz w:val="24"/>
          <w:szCs w:val="24"/>
        </w:rPr>
        <w:t>htpp</w:t>
      </w:r>
      <w:proofErr w:type="spellEnd"/>
      <w:r w:rsidRPr="00AA102B">
        <w:rPr>
          <w:rFonts w:ascii="Times New Roman" w:hAnsi="Times New Roman" w:cs="Times New Roman"/>
          <w:sz w:val="24"/>
          <w:szCs w:val="24"/>
        </w:rPr>
        <w:t>:/www.vidin.bg</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 по входящия номер  на заявлението</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 както и писмено н</w:t>
      </w:r>
      <w:r>
        <w:rPr>
          <w:rFonts w:ascii="Times New Roman" w:hAnsi="Times New Roman" w:cs="Times New Roman"/>
          <w:sz w:val="24"/>
          <w:szCs w:val="24"/>
        </w:rPr>
        <w:t>а</w:t>
      </w:r>
      <w:r w:rsidRPr="00AA102B">
        <w:rPr>
          <w:rFonts w:ascii="Times New Roman" w:hAnsi="Times New Roman" w:cs="Times New Roman"/>
          <w:sz w:val="24"/>
          <w:szCs w:val="24"/>
        </w:rPr>
        <w:t xml:space="preserve"> посочения от заявителя адрес. </w:t>
      </w:r>
    </w:p>
    <w:p w14:paraId="2D297F0B"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2BFB8863"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Чл.23.</w:t>
      </w:r>
      <w:r w:rsidRPr="00613437">
        <w:rPr>
          <w:rFonts w:ascii="Times New Roman" w:hAnsi="Times New Roman" w:cs="Times New Roman"/>
          <w:color w:val="000000"/>
          <w:sz w:val="24"/>
          <w:szCs w:val="24"/>
        </w:rPr>
        <w:t xml:space="preserve"> Всеки заявител може да получи достъп до мотивите за взетото решение, относно собствената си преписка след писмено </w:t>
      </w:r>
      <w:proofErr w:type="spellStart"/>
      <w:r w:rsidRPr="00613437">
        <w:rPr>
          <w:rFonts w:ascii="Times New Roman" w:hAnsi="Times New Roman" w:cs="Times New Roman"/>
          <w:color w:val="000000"/>
          <w:sz w:val="24"/>
          <w:szCs w:val="24"/>
        </w:rPr>
        <w:t>входена</w:t>
      </w:r>
      <w:proofErr w:type="spellEnd"/>
      <w:r w:rsidRPr="00613437">
        <w:rPr>
          <w:rFonts w:ascii="Times New Roman" w:hAnsi="Times New Roman" w:cs="Times New Roman"/>
          <w:color w:val="000000"/>
          <w:sz w:val="24"/>
          <w:szCs w:val="24"/>
        </w:rPr>
        <w:t xml:space="preserve"> молба в информационния център на Община Видин.</w:t>
      </w:r>
    </w:p>
    <w:p w14:paraId="6BAC0B10"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4231617E" w14:textId="77777777" w:rsidR="00171873" w:rsidRDefault="00171873" w:rsidP="00CB6045">
      <w:pPr>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4</w:t>
      </w:r>
      <w:r w:rsidRPr="00F15DB6">
        <w:rPr>
          <w:rFonts w:ascii="Times New Roman" w:hAnsi="Times New Roman" w:cs="Times New Roman"/>
          <w:b/>
          <w:bCs/>
          <w:sz w:val="24"/>
          <w:szCs w:val="24"/>
        </w:rPr>
        <w:t>.</w:t>
      </w:r>
      <w:r w:rsidRPr="00AA102B">
        <w:rPr>
          <w:rFonts w:ascii="Times New Roman" w:hAnsi="Times New Roman" w:cs="Times New Roman"/>
          <w:sz w:val="24"/>
          <w:szCs w:val="24"/>
        </w:rPr>
        <w:t xml:space="preserve"> В тридневен срок след разглеждане на всички заявления и приключване на заседанията, Комисията изготвя списък на одобрените кандидати по входящ номер на техните кандидатури (за запазване на конфиденциалността на з</w:t>
      </w:r>
      <w:r>
        <w:rPr>
          <w:rFonts w:ascii="Times New Roman" w:hAnsi="Times New Roman" w:cs="Times New Roman"/>
          <w:sz w:val="24"/>
          <w:szCs w:val="24"/>
        </w:rPr>
        <w:t xml:space="preserve">аявителите), определени за всяко лице или </w:t>
      </w:r>
      <w:r w:rsidRPr="00AA102B">
        <w:rPr>
          <w:rFonts w:ascii="Times New Roman" w:hAnsi="Times New Roman" w:cs="Times New Roman"/>
          <w:sz w:val="24"/>
          <w:szCs w:val="24"/>
        </w:rPr>
        <w:t>двойка-</w:t>
      </w:r>
      <w:proofErr w:type="spellStart"/>
      <w:r w:rsidRPr="00AA102B">
        <w:rPr>
          <w:rFonts w:ascii="Times New Roman" w:hAnsi="Times New Roman" w:cs="Times New Roman"/>
          <w:sz w:val="24"/>
          <w:szCs w:val="24"/>
        </w:rPr>
        <w:t>завител</w:t>
      </w:r>
      <w:proofErr w:type="spellEnd"/>
      <w:r w:rsidRPr="00AA102B">
        <w:rPr>
          <w:rFonts w:ascii="Times New Roman" w:hAnsi="Times New Roman" w:cs="Times New Roman"/>
          <w:sz w:val="24"/>
          <w:szCs w:val="24"/>
        </w:rPr>
        <w:t>.</w:t>
      </w:r>
    </w:p>
    <w:p w14:paraId="7B760233"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793F6026" w14:textId="77777777" w:rsidR="00171873" w:rsidRPr="008B3097" w:rsidRDefault="00171873" w:rsidP="00CB6045">
      <w:pPr>
        <w:spacing w:after="0" w:line="240" w:lineRule="auto"/>
        <w:ind w:firstLine="567"/>
        <w:jc w:val="both"/>
        <w:rPr>
          <w:rFonts w:ascii="Times New Roman" w:hAnsi="Times New Roman" w:cs="Times New Roman"/>
          <w:sz w:val="24"/>
          <w:szCs w:val="24"/>
        </w:rPr>
      </w:pPr>
      <w:r w:rsidRPr="001270C6">
        <w:rPr>
          <w:rFonts w:ascii="Times New Roman" w:hAnsi="Times New Roman" w:cs="Times New Roman"/>
          <w:b/>
          <w:bCs/>
          <w:sz w:val="24"/>
          <w:szCs w:val="24"/>
        </w:rPr>
        <w:t>Чл.25.</w:t>
      </w:r>
      <w:r w:rsidRPr="001270C6">
        <w:rPr>
          <w:rFonts w:ascii="Times New Roman" w:hAnsi="Times New Roman" w:cs="Times New Roman"/>
          <w:sz w:val="24"/>
          <w:szCs w:val="24"/>
        </w:rPr>
        <w:t xml:space="preserve"> </w:t>
      </w:r>
      <w:r>
        <w:rPr>
          <w:rFonts w:ascii="Times New Roman" w:hAnsi="Times New Roman" w:cs="Times New Roman"/>
          <w:color w:val="000000"/>
          <w:sz w:val="24"/>
          <w:szCs w:val="24"/>
        </w:rPr>
        <w:t xml:space="preserve">(Изменен с Решение №8, взето с Протокол №1/23.01.23г. на ОбС – Видин) </w:t>
      </w:r>
      <w:r w:rsidRPr="001270C6">
        <w:rPr>
          <w:rFonts w:ascii="Times New Roman" w:hAnsi="Times New Roman" w:cs="Times New Roman"/>
          <w:sz w:val="24"/>
          <w:szCs w:val="24"/>
        </w:rPr>
        <w:t>Кметът на Община Видин внася в Общински съвет</w:t>
      </w:r>
      <w:r>
        <w:rPr>
          <w:rFonts w:ascii="Times New Roman" w:hAnsi="Times New Roman" w:cs="Times New Roman"/>
          <w:sz w:val="24"/>
          <w:szCs w:val="24"/>
        </w:rPr>
        <w:t xml:space="preserve"> </w:t>
      </w:r>
      <w:r w:rsidRPr="001270C6">
        <w:rPr>
          <w:rFonts w:ascii="Times New Roman" w:hAnsi="Times New Roman" w:cs="Times New Roman"/>
          <w:sz w:val="24"/>
          <w:szCs w:val="24"/>
        </w:rPr>
        <w:t>–</w:t>
      </w:r>
      <w:r>
        <w:rPr>
          <w:rFonts w:ascii="Times New Roman" w:hAnsi="Times New Roman" w:cs="Times New Roman"/>
          <w:sz w:val="24"/>
          <w:szCs w:val="24"/>
        </w:rPr>
        <w:t xml:space="preserve"> </w:t>
      </w:r>
      <w:r w:rsidRPr="001270C6">
        <w:rPr>
          <w:rFonts w:ascii="Times New Roman" w:hAnsi="Times New Roman" w:cs="Times New Roman"/>
          <w:sz w:val="24"/>
          <w:szCs w:val="24"/>
        </w:rPr>
        <w:t xml:space="preserve">Видин предложение за одобряване на списък на лицата, </w:t>
      </w:r>
      <w:r>
        <w:rPr>
          <w:rFonts w:ascii="Times New Roman" w:hAnsi="Times New Roman" w:cs="Times New Roman"/>
          <w:sz w:val="24"/>
          <w:szCs w:val="24"/>
        </w:rPr>
        <w:t>както и размерът на отпуснатата сума за финансово подпомагане от бюджета на Община Видин.</w:t>
      </w:r>
    </w:p>
    <w:p w14:paraId="0F589B4D"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554A9870" w14:textId="77777777" w:rsidR="00171873" w:rsidRDefault="00171873" w:rsidP="00CB6045">
      <w:pPr>
        <w:tabs>
          <w:tab w:val="left" w:pos="709"/>
        </w:tabs>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6</w:t>
      </w:r>
      <w:r w:rsidRPr="00F15DB6">
        <w:rPr>
          <w:rFonts w:ascii="Times New Roman" w:hAnsi="Times New Roman" w:cs="Times New Roman"/>
          <w:b/>
          <w:bCs/>
          <w:sz w:val="24"/>
          <w:szCs w:val="24"/>
        </w:rPr>
        <w:t>.</w:t>
      </w:r>
      <w:r>
        <w:rPr>
          <w:rFonts w:ascii="Times New Roman" w:hAnsi="Times New Roman" w:cs="Times New Roman"/>
          <w:sz w:val="24"/>
          <w:szCs w:val="24"/>
        </w:rPr>
        <w:t xml:space="preserve"> </w:t>
      </w:r>
      <w:r w:rsidRPr="00AA102B">
        <w:rPr>
          <w:rFonts w:ascii="Times New Roman" w:hAnsi="Times New Roman" w:cs="Times New Roman"/>
          <w:sz w:val="24"/>
          <w:szCs w:val="24"/>
        </w:rPr>
        <w:t>(1) Двойките –</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заявители първоначално самофинансират плащанията по АРТ </w:t>
      </w:r>
      <w:r>
        <w:rPr>
          <w:rFonts w:ascii="Times New Roman" w:hAnsi="Times New Roman" w:cs="Times New Roman"/>
          <w:sz w:val="24"/>
          <w:szCs w:val="24"/>
        </w:rPr>
        <w:t xml:space="preserve">след което </w:t>
      </w:r>
      <w:r w:rsidRPr="00AA102B">
        <w:rPr>
          <w:rFonts w:ascii="Times New Roman" w:hAnsi="Times New Roman" w:cs="Times New Roman"/>
          <w:sz w:val="24"/>
          <w:szCs w:val="24"/>
        </w:rPr>
        <w:t xml:space="preserve">подават искане до Община Видин, в което представят в оригинал разходно-оправдателни документи, за реално изразходените от заявителите суми и медицинска документация, </w:t>
      </w:r>
      <w:r>
        <w:rPr>
          <w:rFonts w:ascii="Times New Roman" w:hAnsi="Times New Roman" w:cs="Times New Roman"/>
          <w:sz w:val="24"/>
          <w:szCs w:val="24"/>
        </w:rPr>
        <w:t>в размера на финансовата помощ, посочена в чл.</w:t>
      </w:r>
      <w:r w:rsidRPr="00C1154A">
        <w:rPr>
          <w:rFonts w:ascii="Times New Roman" w:hAnsi="Times New Roman" w:cs="Times New Roman"/>
          <w:color w:val="000000"/>
          <w:sz w:val="24"/>
          <w:szCs w:val="24"/>
        </w:rPr>
        <w:t>6</w:t>
      </w:r>
      <w:r>
        <w:rPr>
          <w:rFonts w:ascii="Times New Roman" w:hAnsi="Times New Roman" w:cs="Times New Roman"/>
          <w:sz w:val="24"/>
          <w:szCs w:val="24"/>
        </w:rPr>
        <w:t xml:space="preserve">, и </w:t>
      </w:r>
      <w:r w:rsidRPr="00AA102B">
        <w:rPr>
          <w:rFonts w:ascii="Times New Roman" w:hAnsi="Times New Roman" w:cs="Times New Roman"/>
          <w:sz w:val="24"/>
          <w:szCs w:val="24"/>
        </w:rPr>
        <w:t>издадени от лицензирано лечебно заведение</w:t>
      </w:r>
      <w:r>
        <w:rPr>
          <w:rFonts w:ascii="Times New Roman" w:hAnsi="Times New Roman" w:cs="Times New Roman"/>
          <w:sz w:val="24"/>
          <w:szCs w:val="24"/>
        </w:rPr>
        <w:t>, което има разрешително по чл.</w:t>
      </w:r>
      <w:r w:rsidRPr="00AA102B">
        <w:rPr>
          <w:rFonts w:ascii="Times New Roman" w:hAnsi="Times New Roman" w:cs="Times New Roman"/>
          <w:sz w:val="24"/>
          <w:szCs w:val="24"/>
        </w:rPr>
        <w:t>131, ал.1 от Зако</w:t>
      </w:r>
      <w:r>
        <w:rPr>
          <w:rFonts w:ascii="Times New Roman" w:hAnsi="Times New Roman" w:cs="Times New Roman"/>
          <w:sz w:val="24"/>
          <w:szCs w:val="24"/>
        </w:rPr>
        <w:t>на за здравето (ЗЗ) и Наредба №</w:t>
      </w:r>
      <w:r w:rsidRPr="00AA102B">
        <w:rPr>
          <w:rFonts w:ascii="Times New Roman" w:hAnsi="Times New Roman" w:cs="Times New Roman"/>
          <w:sz w:val="24"/>
          <w:szCs w:val="24"/>
        </w:rPr>
        <w:t xml:space="preserve">16/25.04.2007г. за условията и реда за издаване на разрешение на лечебните заведения за извършване на дейности по асистирана репродукция, а когато се касае за извършване на ин витро процедури – от клиники, които имат сключен актуален договор с Център за асистирана репродукция (ЦАР) за съответната календарна година. </w:t>
      </w:r>
    </w:p>
    <w:p w14:paraId="29C6D4C2"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(2)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Изплащането на сумата става след предоставяне на първичн</w:t>
      </w:r>
      <w:r>
        <w:rPr>
          <w:rFonts w:ascii="Times New Roman" w:hAnsi="Times New Roman" w:cs="Times New Roman"/>
          <w:color w:val="000000"/>
          <w:sz w:val="24"/>
          <w:szCs w:val="24"/>
        </w:rPr>
        <w:t xml:space="preserve">и счетоводни документи </w:t>
      </w:r>
      <w:r>
        <w:rPr>
          <w:rFonts w:ascii="Times New Roman" w:hAnsi="Times New Roman" w:cs="Times New Roman"/>
          <w:color w:val="000000"/>
          <w:sz w:val="24"/>
          <w:szCs w:val="24"/>
        </w:rPr>
        <w:lastRenderedPageBreak/>
        <w:t>(фактури,</w:t>
      </w:r>
      <w:r w:rsidRPr="00613437">
        <w:rPr>
          <w:rFonts w:ascii="Times New Roman" w:hAnsi="Times New Roman" w:cs="Times New Roman"/>
          <w:color w:val="000000"/>
          <w:sz w:val="24"/>
          <w:szCs w:val="24"/>
        </w:rPr>
        <w:t xml:space="preserve"> или банково бордеро</w:t>
      </w:r>
      <w:r>
        <w:rPr>
          <w:rFonts w:ascii="Times New Roman" w:hAnsi="Times New Roman" w:cs="Times New Roman"/>
          <w:color w:val="000000"/>
          <w:sz w:val="24"/>
          <w:szCs w:val="24"/>
        </w:rPr>
        <w:t xml:space="preserve">, или </w:t>
      </w:r>
      <w:proofErr w:type="spellStart"/>
      <w:r>
        <w:rPr>
          <w:rFonts w:ascii="Times New Roman" w:hAnsi="Times New Roman" w:cs="Times New Roman"/>
          <w:color w:val="000000"/>
          <w:sz w:val="24"/>
          <w:szCs w:val="24"/>
        </w:rPr>
        <w:t>фиксален</w:t>
      </w:r>
      <w:proofErr w:type="spellEnd"/>
      <w:r>
        <w:rPr>
          <w:rFonts w:ascii="Times New Roman" w:hAnsi="Times New Roman" w:cs="Times New Roman"/>
          <w:color w:val="000000"/>
          <w:sz w:val="24"/>
          <w:szCs w:val="24"/>
        </w:rPr>
        <w:t xml:space="preserve"> бон, съдържащ името на лицето- заявител за финансовата помощ</w:t>
      </w:r>
      <w:r w:rsidRPr="00613437">
        <w:rPr>
          <w:rFonts w:ascii="Times New Roman" w:hAnsi="Times New Roman" w:cs="Times New Roman"/>
          <w:color w:val="000000"/>
          <w:sz w:val="24"/>
          <w:szCs w:val="24"/>
        </w:rPr>
        <w:t>), придружени от медицински документ за извършване на медицински дейности (</w:t>
      </w:r>
      <w:r w:rsidRPr="00613437">
        <w:rPr>
          <w:rFonts w:ascii="Times New Roman" w:hAnsi="Times New Roman" w:cs="Times New Roman"/>
          <w:i/>
          <w:iCs/>
          <w:color w:val="000000"/>
          <w:sz w:val="24"/>
          <w:szCs w:val="24"/>
        </w:rPr>
        <w:t>Приложение №6</w:t>
      </w:r>
      <w:r w:rsidRPr="00613437">
        <w:rPr>
          <w:rFonts w:ascii="Times New Roman" w:hAnsi="Times New Roman" w:cs="Times New Roman"/>
          <w:color w:val="000000"/>
          <w:sz w:val="24"/>
          <w:szCs w:val="24"/>
        </w:rPr>
        <w:t>).</w:t>
      </w:r>
    </w:p>
    <w:p w14:paraId="4BDCE8AC"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(3)</w:t>
      </w:r>
      <w:r w:rsidRPr="00613437">
        <w:rPr>
          <w:color w:val="000000"/>
        </w:rPr>
        <w:t xml:space="preserve">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Датата на първичния счетоводен документ да е за текущата или предходната календарна година</w:t>
      </w:r>
      <w:r>
        <w:rPr>
          <w:rFonts w:ascii="Times New Roman" w:hAnsi="Times New Roman" w:cs="Times New Roman"/>
          <w:color w:val="000000"/>
          <w:sz w:val="24"/>
          <w:szCs w:val="24"/>
        </w:rPr>
        <w:t>, но не по-късно от шест месеца преди подаване на заявлението</w:t>
      </w:r>
      <w:r w:rsidRPr="00613437">
        <w:rPr>
          <w:rFonts w:ascii="Times New Roman" w:hAnsi="Times New Roman" w:cs="Times New Roman"/>
          <w:color w:val="000000"/>
          <w:sz w:val="24"/>
          <w:szCs w:val="24"/>
        </w:rPr>
        <w:t>, за която се отпуска финансовата помощ, свързани с текущо лечение и/или процедура.</w:t>
      </w:r>
    </w:p>
    <w:p w14:paraId="74D6F249"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(4) Финансовите и медицински документи, които се предоставят от лицето или двойката-кандидат в Община Видин за осребряване следва да бъдат предоставени наведнъж.</w:t>
      </w:r>
    </w:p>
    <w:p w14:paraId="0CC7BC50" w14:textId="053524D3" w:rsidR="001465A8"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(5) </w:t>
      </w:r>
      <w:r w:rsidR="00A42569">
        <w:rPr>
          <w:rFonts w:ascii="Times New Roman" w:hAnsi="Times New Roman" w:cs="Times New Roman"/>
          <w:color w:val="000000"/>
          <w:sz w:val="24"/>
          <w:szCs w:val="24"/>
        </w:rPr>
        <w:t>(</w:t>
      </w:r>
      <w:r w:rsidR="001465A8">
        <w:rPr>
          <w:rFonts w:ascii="Times New Roman" w:hAnsi="Times New Roman" w:cs="Times New Roman"/>
          <w:color w:val="000000"/>
          <w:sz w:val="24"/>
          <w:szCs w:val="24"/>
        </w:rPr>
        <w:t xml:space="preserve">Изменен с </w:t>
      </w:r>
      <w:bookmarkStart w:id="0" w:name="_Hlk218765985"/>
      <w:r w:rsidR="001465A8">
        <w:rPr>
          <w:rFonts w:ascii="Times New Roman" w:hAnsi="Times New Roman" w:cs="Times New Roman"/>
          <w:color w:val="000000"/>
          <w:sz w:val="24"/>
          <w:szCs w:val="24"/>
        </w:rPr>
        <w:t>Решение №265, взето с Протокол №12/20.11.25г. на ОбС – Видин</w:t>
      </w:r>
      <w:bookmarkEnd w:id="0"/>
      <w:r w:rsidR="001465A8">
        <w:rPr>
          <w:rFonts w:ascii="Times New Roman" w:hAnsi="Times New Roman" w:cs="Times New Roman"/>
          <w:color w:val="000000"/>
          <w:sz w:val="24"/>
          <w:szCs w:val="24"/>
        </w:rPr>
        <w:t xml:space="preserve">) </w:t>
      </w:r>
      <w:r w:rsidR="001465A8" w:rsidRPr="001465A8">
        <w:rPr>
          <w:rFonts w:ascii="Times New Roman" w:hAnsi="Times New Roman" w:cs="Times New Roman"/>
          <w:color w:val="000000"/>
          <w:sz w:val="24"/>
          <w:szCs w:val="24"/>
        </w:rPr>
        <w:t xml:space="preserve">Паричната сума за извършените дейности по чл.26, ал.1 се изплаща чрез банков превод в евро на посочена банкова сметка от заявителя. </w:t>
      </w:r>
    </w:p>
    <w:p w14:paraId="7B984092" w14:textId="37BDF0B2"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(6) При настъпване на промяна в обстоятелствата, декларирани от заявителите, същите се задължават да информират Комисията по този Правилник в едноседмичен срок от настъпването й.</w:t>
      </w:r>
    </w:p>
    <w:p w14:paraId="1AF22823"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(6) При настъпване на бременност и последващо раждане, подпомогнатите двойки от Община Видин се задължават в едномесечен срок, писмено да уведомят за обстоятелството и да предоставят поискана допълнителна информация, като поставяне на основа за стратегическо проучване и данни, за подобряване отчетността, дейността и условията за работа на комисията.</w:t>
      </w:r>
    </w:p>
    <w:p w14:paraId="56FA8D5F" w14:textId="77777777" w:rsidR="00171873" w:rsidRPr="005437AA" w:rsidRDefault="00171873" w:rsidP="00CB6045">
      <w:pPr>
        <w:spacing w:after="0" w:line="240" w:lineRule="auto"/>
        <w:jc w:val="both"/>
        <w:rPr>
          <w:rFonts w:ascii="Times New Roman" w:hAnsi="Times New Roman" w:cs="Times New Roman"/>
          <w:color w:val="000000"/>
          <w:sz w:val="12"/>
          <w:szCs w:val="12"/>
        </w:rPr>
      </w:pPr>
    </w:p>
    <w:p w14:paraId="650E5A5D"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72AD8E5A"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073B1A78"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ГЛАВА ЧЕТВЪРТА</w:t>
      </w:r>
    </w:p>
    <w:p w14:paraId="0173262B" w14:textId="77777777" w:rsidR="00171873" w:rsidRPr="00AA102B" w:rsidRDefault="00171873" w:rsidP="00CB6045">
      <w:pPr>
        <w:spacing w:after="0" w:line="240" w:lineRule="auto"/>
        <w:jc w:val="center"/>
        <w:rPr>
          <w:rFonts w:ascii="Times New Roman" w:hAnsi="Times New Roman" w:cs="Times New Roman"/>
          <w:color w:val="000000"/>
        </w:rPr>
      </w:pPr>
      <w:r w:rsidRPr="00AA102B">
        <w:rPr>
          <w:rFonts w:ascii="Times New Roman" w:hAnsi="Times New Roman" w:cs="Times New Roman"/>
          <w:b/>
          <w:bCs/>
          <w:color w:val="000000"/>
        </w:rPr>
        <w:t>КОНФИДЕНЦИАЛНОСТ НА ДАННИ И ИНФОРМАЦИЯ</w:t>
      </w:r>
    </w:p>
    <w:p w14:paraId="398BF86B" w14:textId="77777777" w:rsidR="00171873" w:rsidRPr="00AA102B" w:rsidRDefault="00171873" w:rsidP="00CB6045">
      <w:pPr>
        <w:spacing w:after="0" w:line="240" w:lineRule="auto"/>
        <w:ind w:firstLine="567"/>
        <w:jc w:val="center"/>
        <w:rPr>
          <w:rFonts w:ascii="Times New Roman" w:hAnsi="Times New Roman" w:cs="Times New Roman"/>
          <w:color w:val="000000"/>
        </w:rPr>
      </w:pPr>
    </w:p>
    <w:p w14:paraId="49C5EE9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b/>
          <w:bCs/>
          <w:color w:val="000000"/>
          <w:sz w:val="24"/>
          <w:szCs w:val="24"/>
        </w:rPr>
        <w:t>Чл.27</w:t>
      </w:r>
      <w:r w:rsidRPr="00F15DB6">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Членовете на комисията, лицата по чл.1</w:t>
      </w:r>
      <w:r>
        <w:rPr>
          <w:rFonts w:ascii="Times New Roman" w:hAnsi="Times New Roman" w:cs="Times New Roman"/>
          <w:color w:val="000000"/>
          <w:sz w:val="24"/>
          <w:szCs w:val="24"/>
        </w:rPr>
        <w:t>3</w:t>
      </w:r>
      <w:r w:rsidRPr="00AA102B">
        <w:rPr>
          <w:rFonts w:ascii="Times New Roman" w:hAnsi="Times New Roman" w:cs="Times New Roman"/>
          <w:color w:val="000000"/>
          <w:sz w:val="24"/>
          <w:szCs w:val="24"/>
        </w:rPr>
        <w:t xml:space="preserve"> от настоящия Правилник, както и служителите на общинската администрация подписват декларация, с която  нямат право да разгласяват факти и обстоятелства, които са им станали известни в хода на тяхната дейност.</w:t>
      </w:r>
    </w:p>
    <w:p w14:paraId="495E4A34"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41518DB3"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ПРЕХОДНИ И ЗАКЛЮЧИТЕЛНИ РАЗПОРЕДБИ</w:t>
      </w:r>
    </w:p>
    <w:p w14:paraId="70B5D993" w14:textId="77777777" w:rsidR="00171873" w:rsidRPr="00AA102B" w:rsidRDefault="00171873" w:rsidP="00CB6045">
      <w:pPr>
        <w:spacing w:after="0" w:line="240" w:lineRule="auto"/>
        <w:ind w:firstLine="567"/>
        <w:jc w:val="center"/>
        <w:rPr>
          <w:rFonts w:ascii="Times New Roman" w:hAnsi="Times New Roman" w:cs="Times New Roman"/>
          <w:b/>
          <w:bCs/>
          <w:color w:val="000000"/>
        </w:rPr>
      </w:pPr>
    </w:p>
    <w:p w14:paraId="0B68DC89" w14:textId="54C166C3" w:rsidR="00171873"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lang w:eastAsia="zh-CN"/>
        </w:rPr>
        <w:t>§1.</w:t>
      </w:r>
      <w:r w:rsidRPr="00613437">
        <w:rPr>
          <w:rFonts w:ascii="Times New Roman" w:hAnsi="Times New Roman" w:cs="Times New Roman"/>
          <w:color w:val="000000"/>
          <w:sz w:val="24"/>
          <w:szCs w:val="24"/>
        </w:rPr>
        <w:t xml:space="preserve"> 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отменя предходния Правилник приет с Решение №47, взето с Протокол №3/05.04.2019г. на Общински съвет – Видин.</w:t>
      </w:r>
    </w:p>
    <w:p w14:paraId="1E447ED4" w14:textId="77777777" w:rsidR="00451BA9" w:rsidRPr="00613437" w:rsidRDefault="00451BA9" w:rsidP="00CB6045">
      <w:pPr>
        <w:spacing w:after="0" w:line="240" w:lineRule="auto"/>
        <w:ind w:firstLine="567"/>
        <w:jc w:val="both"/>
        <w:rPr>
          <w:rFonts w:ascii="Times New Roman" w:hAnsi="Times New Roman" w:cs="Times New Roman"/>
          <w:color w:val="000000"/>
          <w:sz w:val="24"/>
          <w:szCs w:val="24"/>
        </w:rPr>
      </w:pPr>
    </w:p>
    <w:p w14:paraId="50E11842" w14:textId="1D098ECE" w:rsidR="00171873"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§2. 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процеди</w:t>
      </w:r>
      <w:r w:rsidRPr="00613437">
        <w:rPr>
          <w:rFonts w:ascii="Times New Roman" w:hAnsi="Times New Roman" w:cs="Times New Roman"/>
          <w:color w:val="000000"/>
          <w:sz w:val="24"/>
          <w:szCs w:val="24"/>
        </w:rPr>
        <w:t xml:space="preserve"> при лечението на лица с репродуктивни проблеми е в сила след влизането на Решението на Общински съвет – Видин в сила. </w:t>
      </w:r>
    </w:p>
    <w:p w14:paraId="6D22913D" w14:textId="77777777" w:rsidR="00451BA9" w:rsidRPr="00613437" w:rsidRDefault="00451BA9" w:rsidP="00CB6045">
      <w:pPr>
        <w:spacing w:after="0" w:line="240" w:lineRule="auto"/>
        <w:ind w:firstLine="567"/>
        <w:jc w:val="both"/>
        <w:rPr>
          <w:rFonts w:ascii="Times New Roman" w:hAnsi="Times New Roman" w:cs="Times New Roman"/>
          <w:color w:val="000000"/>
          <w:sz w:val="24"/>
          <w:szCs w:val="24"/>
        </w:rPr>
      </w:pPr>
    </w:p>
    <w:p w14:paraId="666C876C" w14:textId="40B9F8FB" w:rsidR="00171873" w:rsidRDefault="00171873" w:rsidP="00CB6045">
      <w:pPr>
        <w:pStyle w:val="a3"/>
        <w:spacing w:after="0" w:line="240" w:lineRule="auto"/>
        <w:ind w:firstLine="567"/>
        <w:jc w:val="both"/>
        <w:rPr>
          <w:rFonts w:cs="Nimbus Roman No9 L"/>
          <w:color w:val="000000"/>
          <w:kern w:val="0"/>
          <w:sz w:val="24"/>
          <w:szCs w:val="24"/>
          <w:lang w:val="en-US" w:eastAsia="zh-CN"/>
        </w:rPr>
      </w:pPr>
      <w:r w:rsidRPr="00613437">
        <w:rPr>
          <w:rFonts w:ascii="Times New Roman" w:hAnsi="Times New Roman" w:cs="Times New Roman"/>
          <w:color w:val="000000"/>
          <w:sz w:val="24"/>
          <w:szCs w:val="24"/>
          <w:lang w:eastAsia="zh-CN"/>
        </w:rPr>
        <w:t xml:space="preserve">§3. </w:t>
      </w:r>
      <w:r w:rsidRPr="00613437">
        <w:rPr>
          <w:rFonts w:ascii="Times New Roman" w:hAnsi="Times New Roman" w:cs="Times New Roman"/>
          <w:color w:val="000000"/>
          <w:sz w:val="24"/>
          <w:szCs w:val="24"/>
        </w:rPr>
        <w:t xml:space="preserve">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може да бъде </w:t>
      </w:r>
      <w:r w:rsidRPr="00613437">
        <w:rPr>
          <w:rFonts w:ascii="Nimbus Roman No9 L" w:hAnsi="Nimbus Roman No9 L" w:cs="Nimbus Roman No9 L"/>
          <w:color w:val="000000"/>
          <w:kern w:val="0"/>
          <w:sz w:val="24"/>
          <w:szCs w:val="24"/>
          <w:lang w:eastAsia="zh-CN"/>
        </w:rPr>
        <w:t>изменян и допълван с решение на Общински съвет – Видин.</w:t>
      </w:r>
    </w:p>
    <w:p w14:paraId="2A46755A" w14:textId="7D694040" w:rsidR="00451BA9" w:rsidRDefault="00451BA9" w:rsidP="00451BA9">
      <w:pPr>
        <w:pStyle w:val="a3"/>
        <w:spacing w:after="0" w:line="240" w:lineRule="auto"/>
        <w:ind w:firstLine="567"/>
        <w:jc w:val="both"/>
        <w:rPr>
          <w:rFonts w:ascii="Times New Roman" w:hAnsi="Times New Roman" w:cs="Times New Roman"/>
          <w:color w:val="000000"/>
          <w:sz w:val="24"/>
          <w:szCs w:val="24"/>
        </w:rPr>
      </w:pPr>
      <w:r w:rsidRPr="00451BA9">
        <w:rPr>
          <w:rFonts w:ascii="Times New Roman" w:hAnsi="Times New Roman" w:cs="Times New Roman"/>
          <w:color w:val="000000"/>
          <w:sz w:val="24"/>
          <w:szCs w:val="24"/>
        </w:rPr>
        <w:t xml:space="preserve">т.1. </w:t>
      </w:r>
      <w:r>
        <w:rPr>
          <w:rFonts w:ascii="Times New Roman" w:hAnsi="Times New Roman" w:cs="Times New Roman"/>
          <w:color w:val="000000"/>
          <w:sz w:val="24"/>
          <w:szCs w:val="24"/>
        </w:rPr>
        <w:t xml:space="preserve">(Нова, приета с </w:t>
      </w:r>
      <w:r w:rsidRPr="00451BA9">
        <w:rPr>
          <w:rFonts w:ascii="Times New Roman" w:hAnsi="Times New Roman" w:cs="Times New Roman"/>
          <w:color w:val="000000"/>
          <w:sz w:val="24"/>
          <w:szCs w:val="24"/>
        </w:rPr>
        <w:t>Решение №265, взето с Протокол №12/20.11.25г. на ОбС – Видин.)</w:t>
      </w:r>
      <w:r>
        <w:rPr>
          <w:rFonts w:ascii="Times New Roman" w:hAnsi="Times New Roman" w:cs="Times New Roman"/>
          <w:color w:val="000000"/>
          <w:sz w:val="24"/>
          <w:szCs w:val="24"/>
        </w:rPr>
        <w:t xml:space="preserve"> </w:t>
      </w:r>
      <w:r w:rsidRPr="00451BA9">
        <w:rPr>
          <w:rFonts w:ascii="Times New Roman" w:hAnsi="Times New Roman" w:cs="Times New Roman"/>
          <w:color w:val="000000"/>
          <w:sz w:val="24"/>
          <w:szCs w:val="24"/>
        </w:rPr>
        <w:t>Измененията на чл.6 и чл.26, ал.5 от Правилника на Община Видин за финансово подпомагане на изследвания и процедури при лечението на лица с репродуктивни проблеми влизат в сила от 01.01.2026 г.</w:t>
      </w:r>
    </w:p>
    <w:p w14:paraId="049B4C0E" w14:textId="77777777" w:rsidR="00451BA9" w:rsidRPr="00451BA9" w:rsidRDefault="00451BA9" w:rsidP="00CB6045">
      <w:pPr>
        <w:pStyle w:val="a3"/>
        <w:spacing w:after="0" w:line="240" w:lineRule="auto"/>
        <w:ind w:firstLine="567"/>
        <w:jc w:val="both"/>
        <w:rPr>
          <w:rFonts w:ascii="Times New Roman" w:hAnsi="Times New Roman" w:cs="Times New Roman"/>
          <w:color w:val="000000"/>
          <w:sz w:val="24"/>
          <w:szCs w:val="24"/>
        </w:rPr>
      </w:pPr>
    </w:p>
    <w:p w14:paraId="6C942634" w14:textId="63D533E8" w:rsidR="00171873" w:rsidRDefault="00171873" w:rsidP="00CB6045">
      <w:pPr>
        <w:pStyle w:val="a3"/>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§4. Изпълнението на Правилника 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се възлага на Председателя на Комисията по  чл.13, ал.4.</w:t>
      </w:r>
    </w:p>
    <w:p w14:paraId="0A8A8F48"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p>
    <w:p w14:paraId="00A77056"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613437">
        <w:rPr>
          <w:rFonts w:ascii="Times New Roman" w:hAnsi="Times New Roman" w:cs="Times New Roman"/>
          <w:color w:val="000000"/>
          <w:sz w:val="24"/>
          <w:szCs w:val="24"/>
        </w:rPr>
        <w:t>.</w:t>
      </w:r>
      <w:r>
        <w:rPr>
          <w:rFonts w:ascii="Times New Roman" w:hAnsi="Times New Roman" w:cs="Times New Roman"/>
          <w:color w:val="000000"/>
          <w:sz w:val="24"/>
          <w:szCs w:val="24"/>
        </w:rPr>
        <w:t xml:space="preserve"> (Нов, приет с Решение №8, взето с Протокол №1/23.01.23г. на ОбС – Видин) Настоящият Правилник на Община Видин за финансово подпомагане на изследвания и процедури при лечение на лица  с репродуктивни проблеми е приет с Решение №163, взето с Протокол №9 от 02.10.2020 г. на Общински съвет – Видин.</w:t>
      </w:r>
    </w:p>
    <w:p w14:paraId="328D490B"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p>
    <w:p w14:paraId="7137EE81" w14:textId="77777777" w:rsidR="00171873" w:rsidRPr="00613437" w:rsidRDefault="00171873" w:rsidP="00CB6045">
      <w:pPr>
        <w:pStyle w:val="a3"/>
        <w:spacing w:after="0" w:line="240" w:lineRule="auto"/>
        <w:ind w:firstLine="567"/>
        <w:jc w:val="both"/>
        <w:rPr>
          <w:rFonts w:ascii="Nimbus Roman No9 L" w:hAnsi="Nimbus Roman No9 L" w:cs="Nimbus Roman No9 L"/>
          <w:color w:val="000000"/>
          <w:kern w:val="0"/>
          <w:sz w:val="24"/>
          <w:szCs w:val="24"/>
          <w:lang w:eastAsia="zh-CN"/>
        </w:rPr>
      </w:pPr>
      <w:r>
        <w:rPr>
          <w:rFonts w:ascii="Times New Roman" w:hAnsi="Times New Roman" w:cs="Times New Roman"/>
          <w:color w:val="000000"/>
          <w:sz w:val="24"/>
          <w:szCs w:val="24"/>
        </w:rPr>
        <w:t>§6</w:t>
      </w:r>
      <w:r w:rsidRPr="00613437">
        <w:rPr>
          <w:rFonts w:ascii="Times New Roman" w:hAnsi="Times New Roman" w:cs="Times New Roman"/>
          <w:color w:val="000000"/>
          <w:sz w:val="24"/>
          <w:szCs w:val="24"/>
        </w:rPr>
        <w:t>.</w:t>
      </w:r>
      <w:r>
        <w:rPr>
          <w:rFonts w:ascii="Times New Roman" w:hAnsi="Times New Roman" w:cs="Times New Roman"/>
          <w:color w:val="000000"/>
          <w:sz w:val="24"/>
          <w:szCs w:val="24"/>
        </w:rPr>
        <w:t xml:space="preserve"> (Нов, приет с Решение №8, взето с Протокол №1/23.01.23г. на ОбС – Видин) Измененията и допълненията на настоящия Правилник на Община Видин за финансово подпомагане на изследвания и процедури при лечение на лица  с репродуктивни проблеми са в сила след влизане на Решението на Общински съвет – Видин в сила</w:t>
      </w:r>
    </w:p>
    <w:p w14:paraId="09C5C975"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03CE4FAB"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b/>
          <w:bCs/>
          <w:sz w:val="24"/>
          <w:szCs w:val="24"/>
        </w:rPr>
        <w:t>Забележка: АРТ</w:t>
      </w:r>
      <w:r w:rsidRPr="00AA102B">
        <w:rPr>
          <w:rFonts w:ascii="Times New Roman" w:hAnsi="Times New Roman" w:cs="Times New Roman"/>
          <w:sz w:val="24"/>
          <w:szCs w:val="24"/>
        </w:rPr>
        <w:t xml:space="preserve">- Асистирани репродуктивни технологии; </w:t>
      </w:r>
      <w:r w:rsidRPr="00AA102B">
        <w:rPr>
          <w:rFonts w:ascii="Times New Roman" w:hAnsi="Times New Roman" w:cs="Times New Roman"/>
          <w:b/>
          <w:bCs/>
          <w:sz w:val="24"/>
          <w:szCs w:val="24"/>
        </w:rPr>
        <w:t xml:space="preserve">IVF </w:t>
      </w:r>
      <w:r w:rsidRPr="00AA102B">
        <w:rPr>
          <w:rFonts w:ascii="Times New Roman" w:hAnsi="Times New Roman" w:cs="Times New Roman"/>
          <w:sz w:val="24"/>
          <w:szCs w:val="24"/>
        </w:rPr>
        <w:t xml:space="preserve">– Ин-витро; </w:t>
      </w:r>
      <w:r w:rsidRPr="00AA102B">
        <w:rPr>
          <w:rFonts w:ascii="Times New Roman" w:hAnsi="Times New Roman" w:cs="Times New Roman"/>
          <w:b/>
          <w:bCs/>
          <w:sz w:val="24"/>
          <w:szCs w:val="24"/>
        </w:rPr>
        <w:t xml:space="preserve">ICSI </w:t>
      </w:r>
      <w:r w:rsidRPr="00AA102B">
        <w:rPr>
          <w:rFonts w:ascii="Times New Roman" w:hAnsi="Times New Roman" w:cs="Times New Roman"/>
          <w:sz w:val="24"/>
          <w:szCs w:val="24"/>
        </w:rPr>
        <w:t xml:space="preserve">– </w:t>
      </w:r>
      <w:proofErr w:type="spellStart"/>
      <w:r w:rsidRPr="00AA102B">
        <w:rPr>
          <w:rFonts w:ascii="Times New Roman" w:hAnsi="Times New Roman" w:cs="Times New Roman"/>
          <w:sz w:val="24"/>
          <w:szCs w:val="24"/>
        </w:rPr>
        <w:t>Интрацитоплазмено</w:t>
      </w:r>
      <w:proofErr w:type="spellEnd"/>
      <w:r w:rsidRPr="00AA102B">
        <w:rPr>
          <w:rFonts w:ascii="Times New Roman" w:hAnsi="Times New Roman" w:cs="Times New Roman"/>
          <w:sz w:val="24"/>
          <w:szCs w:val="24"/>
        </w:rPr>
        <w:t xml:space="preserve"> инжектиране на сперматозоид; </w:t>
      </w:r>
      <w:r w:rsidRPr="00AA102B">
        <w:rPr>
          <w:rFonts w:ascii="Times New Roman" w:hAnsi="Times New Roman" w:cs="Times New Roman"/>
          <w:b/>
          <w:bCs/>
          <w:sz w:val="24"/>
          <w:szCs w:val="24"/>
        </w:rPr>
        <w:t xml:space="preserve">IUI </w:t>
      </w:r>
      <w:r w:rsidRPr="00AA102B">
        <w:rPr>
          <w:rFonts w:ascii="Times New Roman" w:hAnsi="Times New Roman" w:cs="Times New Roman"/>
          <w:sz w:val="24"/>
          <w:szCs w:val="24"/>
        </w:rPr>
        <w:t xml:space="preserve">- Вътрешноматочна </w:t>
      </w:r>
      <w:proofErr w:type="spellStart"/>
      <w:r w:rsidRPr="00AA102B">
        <w:rPr>
          <w:rFonts w:ascii="Times New Roman" w:hAnsi="Times New Roman" w:cs="Times New Roman"/>
          <w:sz w:val="24"/>
          <w:szCs w:val="24"/>
        </w:rPr>
        <w:t>инсеминация</w:t>
      </w:r>
      <w:proofErr w:type="spellEnd"/>
    </w:p>
    <w:p w14:paraId="1CD31583" w14:textId="77777777" w:rsidR="00171873" w:rsidRDefault="00171873" w:rsidP="00CB6045">
      <w:pPr>
        <w:spacing w:after="0" w:line="240" w:lineRule="auto"/>
        <w:jc w:val="both"/>
        <w:rPr>
          <w:rFonts w:ascii="Times New Roman" w:hAnsi="Times New Roman" w:cs="Times New Roman"/>
          <w:color w:val="000000"/>
          <w:sz w:val="24"/>
          <w:szCs w:val="24"/>
        </w:rPr>
      </w:pPr>
    </w:p>
    <w:p w14:paraId="68ECF384" w14:textId="77777777" w:rsidR="00171873" w:rsidRPr="00C9009A" w:rsidRDefault="00171873" w:rsidP="00CB6045">
      <w:pPr>
        <w:spacing w:after="0" w:line="240" w:lineRule="auto"/>
        <w:ind w:firstLine="857"/>
        <w:jc w:val="both"/>
        <w:rPr>
          <w:rFonts w:ascii="Times New Roman" w:hAnsi="Times New Roman" w:cs="Times New Roman"/>
          <w:i/>
          <w:iCs/>
        </w:rPr>
      </w:pPr>
    </w:p>
    <w:sectPr w:rsidR="00171873" w:rsidRPr="00C9009A" w:rsidSect="005437AA">
      <w:footerReference w:type="default" r:id="rId7"/>
      <w:footerReference w:type="first" r:id="rId8"/>
      <w:pgSz w:w="11906" w:h="16838"/>
      <w:pgMar w:top="709" w:right="1134" w:bottom="851" w:left="1134" w:header="708" w:footer="708" w:gutter="0"/>
      <w:cols w:space="708"/>
      <w:titlePg/>
      <w:docGrid w:linePitch="360" w:charSpace="-2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F684C" w14:textId="77777777" w:rsidR="006A6643" w:rsidRDefault="006A6643" w:rsidP="003D1BC5">
      <w:pPr>
        <w:spacing w:after="0" w:line="240" w:lineRule="auto"/>
      </w:pPr>
      <w:r>
        <w:separator/>
      </w:r>
    </w:p>
  </w:endnote>
  <w:endnote w:type="continuationSeparator" w:id="0">
    <w:p w14:paraId="57E1E391" w14:textId="77777777" w:rsidR="006A6643" w:rsidRDefault="006A6643" w:rsidP="003D1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imbus Roman No9 L">
    <w:altName w:val="Times New Roman"/>
    <w:panose1 w:val="00000000000000000000"/>
    <w:charset w:val="CC"/>
    <w:family w:val="roman"/>
    <w:notTrueType/>
    <w:pitch w:val="variable"/>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17B3D" w14:textId="18CA9801" w:rsidR="00171873" w:rsidRDefault="00171873">
    <w:pPr>
      <w:pStyle w:val="a5"/>
      <w:jc w:val="right"/>
    </w:pPr>
    <w:r>
      <w:fldChar w:fldCharType="begin"/>
    </w:r>
    <w:r>
      <w:instrText>PAGE   \* MERGEFORMAT</w:instrText>
    </w:r>
    <w:r>
      <w:fldChar w:fldCharType="separate"/>
    </w:r>
    <w:r>
      <w:rPr>
        <w:noProof/>
      </w:rPr>
      <w:t>8</w:t>
    </w:r>
    <w:r>
      <w:rPr>
        <w:noProof/>
      </w:rPr>
      <w:fldChar w:fldCharType="end"/>
    </w:r>
  </w:p>
  <w:p w14:paraId="3AA19480" w14:textId="70A64ABE" w:rsidR="00171873" w:rsidRPr="00193FDC" w:rsidRDefault="00171873" w:rsidP="00193FDC">
    <w:pPr>
      <w:pStyle w:val="a3"/>
      <w:spacing w:after="0" w:line="240" w:lineRule="auto"/>
      <w:ind w:firstLine="567"/>
      <w:jc w:val="both"/>
      <w:rPr>
        <w:rFonts w:ascii="Times New Roman" w:hAnsi="Times New Roman" w:cs="Times New Roman"/>
        <w:color w:val="999999"/>
        <w:sz w:val="24"/>
        <w:szCs w:val="24"/>
      </w:rPr>
    </w:pPr>
    <w:r w:rsidRPr="00193FDC">
      <w:rPr>
        <w:rFonts w:ascii="Times New Roman" w:hAnsi="Times New Roman" w:cs="Times New Roman"/>
        <w:color w:val="999999"/>
        <w:sz w:val="24"/>
        <w:szCs w:val="24"/>
      </w:rPr>
      <w:t>Приет с Решение №163, взето с Протокол №9 от 02.10.202</w:t>
    </w:r>
    <w:r>
      <w:rPr>
        <w:rFonts w:ascii="Times New Roman" w:hAnsi="Times New Roman" w:cs="Times New Roman"/>
        <w:color w:val="999999"/>
        <w:sz w:val="24"/>
        <w:szCs w:val="24"/>
      </w:rPr>
      <w:t>0 г. на Общински съвет – Видин</w:t>
    </w:r>
    <w:r w:rsidR="001465A8">
      <w:rPr>
        <w:rFonts w:ascii="Times New Roman" w:hAnsi="Times New Roman" w:cs="Times New Roman"/>
        <w:color w:val="999999"/>
        <w:sz w:val="24"/>
        <w:szCs w:val="24"/>
      </w:rPr>
      <w:t xml:space="preserve">, </w:t>
    </w:r>
    <w:r w:rsidRPr="00193FDC">
      <w:rPr>
        <w:rFonts w:ascii="Times New Roman" w:hAnsi="Times New Roman" w:cs="Times New Roman"/>
        <w:color w:val="999999"/>
        <w:sz w:val="24"/>
        <w:szCs w:val="24"/>
      </w:rPr>
      <w:t>изменен с Решение №8, взето с Протокол №1/23.01.23г. на ОбС – Видин</w:t>
    </w:r>
    <w:r w:rsidR="001465A8">
      <w:rPr>
        <w:rFonts w:ascii="Times New Roman" w:hAnsi="Times New Roman" w:cs="Times New Roman"/>
        <w:color w:val="999999"/>
        <w:sz w:val="24"/>
        <w:szCs w:val="24"/>
      </w:rPr>
      <w:t xml:space="preserve"> и </w:t>
    </w:r>
    <w:r w:rsidR="001465A8" w:rsidRPr="001465A8">
      <w:rPr>
        <w:rFonts w:ascii="Times New Roman" w:hAnsi="Times New Roman" w:cs="Times New Roman"/>
        <w:color w:val="999999"/>
        <w:sz w:val="24"/>
        <w:szCs w:val="24"/>
      </w:rPr>
      <w:t>Решение №265, взето с Протокол №12/20.11.25г. на ОбС – Видин</w:t>
    </w:r>
    <w:r w:rsidR="001465A8">
      <w:rPr>
        <w:rFonts w:ascii="Times New Roman" w:hAnsi="Times New Roman" w:cs="Times New Roman"/>
        <w:color w:val="999999"/>
        <w:sz w:val="24"/>
        <w:szCs w:val="24"/>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D1FA0" w14:textId="77777777" w:rsidR="00171873" w:rsidRDefault="00171873">
    <w:pPr>
      <w:pStyle w:val="a5"/>
      <w:jc w:val="right"/>
    </w:pPr>
    <w:r>
      <w:fldChar w:fldCharType="begin"/>
    </w:r>
    <w:r>
      <w:instrText>PAGE   \* MERGEFORMAT</w:instrText>
    </w:r>
    <w:r>
      <w:fldChar w:fldCharType="separate"/>
    </w:r>
    <w:r>
      <w:rPr>
        <w:noProof/>
      </w:rPr>
      <w:t>1</w:t>
    </w:r>
    <w:r>
      <w:rPr>
        <w:noProof/>
      </w:rPr>
      <w:fldChar w:fldCharType="end"/>
    </w:r>
  </w:p>
  <w:p w14:paraId="2B032A4C" w14:textId="77777777" w:rsidR="00171873" w:rsidRPr="00193FDC" w:rsidRDefault="00171873" w:rsidP="008E7811">
    <w:pPr>
      <w:pStyle w:val="a3"/>
      <w:spacing w:after="0" w:line="240" w:lineRule="auto"/>
      <w:ind w:firstLine="567"/>
      <w:jc w:val="both"/>
      <w:rPr>
        <w:rFonts w:ascii="Times New Roman" w:hAnsi="Times New Roman" w:cs="Times New Roman"/>
        <w:color w:val="999999"/>
        <w:sz w:val="24"/>
        <w:szCs w:val="24"/>
      </w:rPr>
    </w:pPr>
    <w:r w:rsidRPr="00193FDC">
      <w:rPr>
        <w:rFonts w:ascii="Times New Roman" w:hAnsi="Times New Roman" w:cs="Times New Roman"/>
        <w:color w:val="999999"/>
        <w:sz w:val="24"/>
        <w:szCs w:val="24"/>
      </w:rPr>
      <w:t>Приет с Решение №163, взето с Протокол №9 от 02.10.202</w:t>
    </w:r>
    <w:r>
      <w:rPr>
        <w:rFonts w:ascii="Times New Roman" w:hAnsi="Times New Roman" w:cs="Times New Roman"/>
        <w:color w:val="999999"/>
        <w:sz w:val="24"/>
        <w:szCs w:val="24"/>
      </w:rPr>
      <w:t xml:space="preserve">0 г. на Общински съвет – Видин </w:t>
    </w:r>
    <w:r w:rsidRPr="00193FDC">
      <w:rPr>
        <w:rFonts w:ascii="Times New Roman" w:hAnsi="Times New Roman" w:cs="Times New Roman"/>
        <w:color w:val="999999"/>
        <w:sz w:val="24"/>
        <w:szCs w:val="24"/>
      </w:rPr>
      <w:t>и изменен с Решение №8, взето с Протокол №1/23.01.23г. на ОбС – Видин</w:t>
    </w:r>
  </w:p>
  <w:p w14:paraId="337A721D" w14:textId="77777777" w:rsidR="00171873" w:rsidRPr="00193FDC" w:rsidRDefault="00171873" w:rsidP="008E78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CC43D" w14:textId="77777777" w:rsidR="006A6643" w:rsidRDefault="006A6643" w:rsidP="003D1BC5">
      <w:pPr>
        <w:spacing w:after="0" w:line="240" w:lineRule="auto"/>
      </w:pPr>
      <w:r>
        <w:separator/>
      </w:r>
    </w:p>
  </w:footnote>
  <w:footnote w:type="continuationSeparator" w:id="0">
    <w:p w14:paraId="08FC5516" w14:textId="77777777" w:rsidR="006A6643" w:rsidRDefault="006A6643" w:rsidP="003D1B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4"/>
      <w:numFmt w:val="bullet"/>
      <w:lvlText w:val="-"/>
      <w:lvlJc w:val="left"/>
      <w:pPr>
        <w:tabs>
          <w:tab w:val="num" w:pos="0"/>
        </w:tabs>
        <w:ind w:left="720" w:hanging="360"/>
      </w:pPr>
      <w:rPr>
        <w:rFonts w:ascii="Calibri" w:hAnsi="Calibri"/>
        <w:sz w:val="23"/>
        <w:szCs w:val="23"/>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51EA4123"/>
    <w:multiLevelType w:val="hybridMultilevel"/>
    <w:tmpl w:val="3F5E7568"/>
    <w:lvl w:ilvl="0" w:tplc="BDCAA68E">
      <w:start w:val="1"/>
      <w:numFmt w:val="decimal"/>
      <w:lvlText w:val="%1."/>
      <w:lvlJc w:val="left"/>
      <w:pPr>
        <w:ind w:left="1065" w:hanging="360"/>
      </w:pPr>
      <w:rPr>
        <w:rFonts w:hint="default"/>
      </w:rPr>
    </w:lvl>
    <w:lvl w:ilvl="1" w:tplc="04020019">
      <w:start w:val="1"/>
      <w:numFmt w:val="lowerLetter"/>
      <w:lvlText w:val="%2."/>
      <w:lvlJc w:val="left"/>
      <w:pPr>
        <w:ind w:left="1785" w:hanging="360"/>
      </w:pPr>
    </w:lvl>
    <w:lvl w:ilvl="2" w:tplc="0402001B">
      <w:start w:val="1"/>
      <w:numFmt w:val="lowerRoman"/>
      <w:lvlText w:val="%3."/>
      <w:lvlJc w:val="right"/>
      <w:pPr>
        <w:ind w:left="2505" w:hanging="180"/>
      </w:pPr>
    </w:lvl>
    <w:lvl w:ilvl="3" w:tplc="0402000F">
      <w:start w:val="1"/>
      <w:numFmt w:val="decimal"/>
      <w:lvlText w:val="%4."/>
      <w:lvlJc w:val="left"/>
      <w:pPr>
        <w:ind w:left="3225" w:hanging="360"/>
      </w:pPr>
    </w:lvl>
    <w:lvl w:ilvl="4" w:tplc="04020019">
      <w:start w:val="1"/>
      <w:numFmt w:val="lowerLetter"/>
      <w:lvlText w:val="%5."/>
      <w:lvlJc w:val="left"/>
      <w:pPr>
        <w:ind w:left="3945" w:hanging="360"/>
      </w:pPr>
    </w:lvl>
    <w:lvl w:ilvl="5" w:tplc="0402001B">
      <w:start w:val="1"/>
      <w:numFmt w:val="lowerRoman"/>
      <w:lvlText w:val="%6."/>
      <w:lvlJc w:val="right"/>
      <w:pPr>
        <w:ind w:left="4665" w:hanging="180"/>
      </w:pPr>
    </w:lvl>
    <w:lvl w:ilvl="6" w:tplc="0402000F">
      <w:start w:val="1"/>
      <w:numFmt w:val="decimal"/>
      <w:lvlText w:val="%7."/>
      <w:lvlJc w:val="left"/>
      <w:pPr>
        <w:ind w:left="5385" w:hanging="360"/>
      </w:pPr>
    </w:lvl>
    <w:lvl w:ilvl="7" w:tplc="04020019">
      <w:start w:val="1"/>
      <w:numFmt w:val="lowerLetter"/>
      <w:lvlText w:val="%8."/>
      <w:lvlJc w:val="left"/>
      <w:pPr>
        <w:ind w:left="6105" w:hanging="360"/>
      </w:pPr>
    </w:lvl>
    <w:lvl w:ilvl="8" w:tplc="0402001B">
      <w:start w:val="1"/>
      <w:numFmt w:val="lowerRoman"/>
      <w:lvlText w:val="%9."/>
      <w:lvlJc w:val="right"/>
      <w:pPr>
        <w:ind w:left="6825" w:hanging="180"/>
      </w:pPr>
    </w:lvl>
  </w:abstractNum>
  <w:num w:numId="1" w16cid:durableId="2045444887">
    <w:abstractNumId w:val="0"/>
  </w:num>
  <w:num w:numId="2" w16cid:durableId="2038654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6045"/>
    <w:rsid w:val="000C77C5"/>
    <w:rsid w:val="001270C6"/>
    <w:rsid w:val="00137046"/>
    <w:rsid w:val="001465A8"/>
    <w:rsid w:val="00150C7C"/>
    <w:rsid w:val="00171873"/>
    <w:rsid w:val="00193FDC"/>
    <w:rsid w:val="001B70E7"/>
    <w:rsid w:val="001F0B79"/>
    <w:rsid w:val="001F4231"/>
    <w:rsid w:val="00243936"/>
    <w:rsid w:val="00271AC9"/>
    <w:rsid w:val="00293902"/>
    <w:rsid w:val="002C198D"/>
    <w:rsid w:val="00353149"/>
    <w:rsid w:val="00381E88"/>
    <w:rsid w:val="0038497F"/>
    <w:rsid w:val="003C7AA1"/>
    <w:rsid w:val="003D1BC5"/>
    <w:rsid w:val="00451BA9"/>
    <w:rsid w:val="004A5813"/>
    <w:rsid w:val="005437AA"/>
    <w:rsid w:val="0055406F"/>
    <w:rsid w:val="00572CBB"/>
    <w:rsid w:val="005B7AA3"/>
    <w:rsid w:val="005D184C"/>
    <w:rsid w:val="00613437"/>
    <w:rsid w:val="00646D9D"/>
    <w:rsid w:val="006A6643"/>
    <w:rsid w:val="006D2702"/>
    <w:rsid w:val="006F2650"/>
    <w:rsid w:val="00861C8B"/>
    <w:rsid w:val="00874AAB"/>
    <w:rsid w:val="008874C0"/>
    <w:rsid w:val="008B3097"/>
    <w:rsid w:val="008D539D"/>
    <w:rsid w:val="008E7811"/>
    <w:rsid w:val="00900DD1"/>
    <w:rsid w:val="0090282A"/>
    <w:rsid w:val="009B1164"/>
    <w:rsid w:val="009D7878"/>
    <w:rsid w:val="00A35A92"/>
    <w:rsid w:val="00A42569"/>
    <w:rsid w:val="00A5423E"/>
    <w:rsid w:val="00AA102B"/>
    <w:rsid w:val="00AF6F34"/>
    <w:rsid w:val="00B2488B"/>
    <w:rsid w:val="00B32B92"/>
    <w:rsid w:val="00B42A85"/>
    <w:rsid w:val="00B522BC"/>
    <w:rsid w:val="00B61A93"/>
    <w:rsid w:val="00B64785"/>
    <w:rsid w:val="00BB0F42"/>
    <w:rsid w:val="00C1154A"/>
    <w:rsid w:val="00C16A90"/>
    <w:rsid w:val="00C9009A"/>
    <w:rsid w:val="00C9098A"/>
    <w:rsid w:val="00C940B0"/>
    <w:rsid w:val="00C97904"/>
    <w:rsid w:val="00CB6045"/>
    <w:rsid w:val="00CC0244"/>
    <w:rsid w:val="00CC2245"/>
    <w:rsid w:val="00D30640"/>
    <w:rsid w:val="00EA1447"/>
    <w:rsid w:val="00EB00A5"/>
    <w:rsid w:val="00EE2691"/>
    <w:rsid w:val="00EE7B48"/>
    <w:rsid w:val="00F15DB6"/>
    <w:rsid w:val="00F347C2"/>
    <w:rsid w:val="00F870D6"/>
    <w:rsid w:val="00F97B5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4AAC0C6"/>
  <w15:docId w15:val="{F8079BAF-42C6-4F61-A94F-0A0FF2295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bg-BG" w:eastAsia="bg-BG"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6045"/>
    <w:pPr>
      <w:suppressAutoHyphens/>
      <w:spacing w:after="200" w:line="276" w:lineRule="auto"/>
    </w:pPr>
    <w:rPr>
      <w:rFonts w:cs="Calibri"/>
      <w:kern w:val="1"/>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CB6045"/>
    <w:pPr>
      <w:spacing w:after="140" w:line="288" w:lineRule="auto"/>
    </w:pPr>
  </w:style>
  <w:style w:type="character" w:customStyle="1" w:styleId="a4">
    <w:name w:val="Основен текст Знак"/>
    <w:link w:val="a3"/>
    <w:uiPriority w:val="99"/>
    <w:locked/>
    <w:rsid w:val="00CB6045"/>
    <w:rPr>
      <w:rFonts w:ascii="Calibri" w:hAnsi="Calibri" w:cs="Calibri"/>
      <w:kern w:val="1"/>
      <w:lang w:val="bg-BG"/>
    </w:rPr>
  </w:style>
  <w:style w:type="paragraph" w:styleId="a5">
    <w:name w:val="footer"/>
    <w:basedOn w:val="a"/>
    <w:link w:val="a6"/>
    <w:uiPriority w:val="99"/>
    <w:rsid w:val="00CB6045"/>
    <w:pPr>
      <w:tabs>
        <w:tab w:val="center" w:pos="4536"/>
        <w:tab w:val="right" w:pos="9072"/>
      </w:tabs>
      <w:spacing w:after="0" w:line="240" w:lineRule="auto"/>
    </w:pPr>
  </w:style>
  <w:style w:type="character" w:customStyle="1" w:styleId="a6">
    <w:name w:val="Долен колонтитул Знак"/>
    <w:link w:val="a5"/>
    <w:uiPriority w:val="99"/>
    <w:locked/>
    <w:rsid w:val="00CB6045"/>
    <w:rPr>
      <w:rFonts w:ascii="Calibri" w:hAnsi="Calibri" w:cs="Calibri"/>
      <w:kern w:val="1"/>
      <w:lang w:val="bg-BG"/>
    </w:rPr>
  </w:style>
  <w:style w:type="paragraph" w:customStyle="1" w:styleId="ListParagraph1">
    <w:name w:val="List Paragraph1"/>
    <w:basedOn w:val="a"/>
    <w:uiPriority w:val="99"/>
    <w:rsid w:val="00CB6045"/>
    <w:pPr>
      <w:ind w:left="720"/>
    </w:pPr>
  </w:style>
  <w:style w:type="paragraph" w:customStyle="1" w:styleId="Default">
    <w:name w:val="Default"/>
    <w:uiPriority w:val="99"/>
    <w:rsid w:val="00CB6045"/>
    <w:pPr>
      <w:suppressAutoHyphens/>
    </w:pPr>
    <w:rPr>
      <w:rFonts w:cs="Calibri"/>
      <w:color w:val="000000"/>
      <w:kern w:val="1"/>
      <w:sz w:val="24"/>
      <w:szCs w:val="24"/>
      <w:lang w:eastAsia="en-US"/>
    </w:rPr>
  </w:style>
  <w:style w:type="paragraph" w:customStyle="1" w:styleId="ListParagraph2">
    <w:name w:val="List Paragraph2"/>
    <w:basedOn w:val="a"/>
    <w:uiPriority w:val="99"/>
    <w:rsid w:val="00CB6045"/>
    <w:pPr>
      <w:ind w:left="720"/>
    </w:pPr>
  </w:style>
  <w:style w:type="paragraph" w:styleId="a7">
    <w:name w:val="header"/>
    <w:basedOn w:val="a"/>
    <w:link w:val="a8"/>
    <w:uiPriority w:val="99"/>
    <w:rsid w:val="00193FDC"/>
    <w:pPr>
      <w:tabs>
        <w:tab w:val="center" w:pos="4536"/>
        <w:tab w:val="right" w:pos="9072"/>
      </w:tabs>
    </w:pPr>
  </w:style>
  <w:style w:type="character" w:customStyle="1" w:styleId="a8">
    <w:name w:val="Горен колонтитул Знак"/>
    <w:link w:val="a7"/>
    <w:uiPriority w:val="99"/>
    <w:semiHidden/>
    <w:rsid w:val="00F86B8A"/>
    <w:rPr>
      <w:rFonts w:cs="Calibri"/>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8</Pages>
  <Words>3217</Words>
  <Characters>18341</Characters>
  <Application>Microsoft Office Word</Application>
  <DocSecurity>0</DocSecurity>
  <Lines>152</Lines>
  <Paragraphs>43</Paragraphs>
  <ScaleCrop>false</ScaleCrop>
  <Company>Obshtina Vidin</Company>
  <LinksUpToDate>false</LinksUpToDate>
  <CharactersWithSpaces>21515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Пламен Димитров</cp:lastModifiedBy>
  <cp:revision>36</cp:revision>
  <cp:lastPrinted>2023-02-15T07:53:00Z</cp:lastPrinted>
  <dcterms:created xsi:type="dcterms:W3CDTF">2020-07-13T06:14:00Z</dcterms:created>
  <dcterms:modified xsi:type="dcterms:W3CDTF">2026-01-28T08:42:00Z</dcterms:modified>
</cp:coreProperties>
</file>