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96394" w:rsidRDefault="007A7F71">
      <w:pPr>
        <w:pStyle w:val="aa"/>
        <w:jc w:val="left"/>
        <w:rPr>
          <w:rFonts w:ascii="Verdana" w:hAnsi="Verdana"/>
          <w:b w:val="0"/>
          <w:bCs/>
          <w:sz w:val="18"/>
          <w:szCs w:val="18"/>
          <w:u w:val="none"/>
        </w:rPr>
      </w:pPr>
      <w:r>
        <w:rPr>
          <w:rFonts w:ascii="Verdana" w:hAnsi="Verdana"/>
          <w:b w:val="0"/>
          <w:bCs/>
          <w:noProof/>
          <w:sz w:val="18"/>
          <w:szCs w:val="18"/>
          <w:u w:val="none"/>
          <w:lang w:val="en-US"/>
        </w:rPr>
        <w:drawing>
          <wp:anchor distT="0" distB="0" distL="114300" distR="114300" simplePos="0" relativeHeight="2" behindDoc="1" locked="0" layoutInCell="1" allowOverlap="1">
            <wp:simplePos x="0" y="0"/>
            <wp:positionH relativeFrom="page">
              <wp:posOffset>532130</wp:posOffset>
            </wp:positionH>
            <wp:positionV relativeFrom="page">
              <wp:posOffset>387985</wp:posOffset>
            </wp:positionV>
            <wp:extent cx="782955" cy="1118235"/>
            <wp:effectExtent l="0" t="0" r="0" b="0"/>
            <wp:wrapNone/>
            <wp:docPr id="1" name="Picture" descr="GERB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" descr="GERB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82955" cy="111823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596394" w:rsidRDefault="007A7F71">
      <w:pPr>
        <w:keepNext/>
        <w:ind w:firstLine="708"/>
        <w:jc w:val="center"/>
        <w:outlineLvl w:val="0"/>
        <w:rPr>
          <w:sz w:val="72"/>
          <w:szCs w:val="72"/>
          <w:u w:val="single"/>
          <w:lang w:val="bg-BG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>
        <w:rPr>
          <w:sz w:val="72"/>
          <w:szCs w:val="72"/>
          <w:u w:val="single"/>
          <w:lang w:val="bg-BG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ОБЩИНА</w:t>
      </w:r>
      <w:r>
        <w:rPr>
          <w:sz w:val="72"/>
          <w:szCs w:val="72"/>
          <w:u w:val="single"/>
          <w:lang w:val="ru-RU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 xml:space="preserve">  </w:t>
      </w:r>
      <w:r>
        <w:rPr>
          <w:sz w:val="72"/>
          <w:szCs w:val="72"/>
          <w:u w:val="single"/>
          <w:lang w:val="bg-BG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ВИДИН</w:t>
      </w:r>
    </w:p>
    <w:p w:rsidR="00596394" w:rsidRDefault="007A7F71">
      <w:pPr>
        <w:jc w:val="center"/>
        <w:rPr>
          <w:sz w:val="20"/>
          <w:lang w:val="bg-BG" w:eastAsia="bg-BG"/>
        </w:rPr>
      </w:pPr>
      <w:r>
        <w:rPr>
          <w:sz w:val="20"/>
          <w:lang w:val="ru-RU" w:eastAsia="bg-BG"/>
        </w:rPr>
        <w:t xml:space="preserve">            </w:t>
      </w:r>
      <w:r>
        <w:rPr>
          <w:sz w:val="21"/>
          <w:szCs w:val="21"/>
          <w:lang w:val="ru-RU" w:eastAsia="bg-BG"/>
        </w:rPr>
        <w:t xml:space="preserve">  </w:t>
      </w:r>
      <w:proofErr w:type="spellStart"/>
      <w:r>
        <w:rPr>
          <w:sz w:val="21"/>
          <w:szCs w:val="21"/>
          <w:lang w:val="ru-RU" w:eastAsia="bg-BG"/>
        </w:rPr>
        <w:t>Видин</w:t>
      </w:r>
      <w:proofErr w:type="spellEnd"/>
      <w:r>
        <w:rPr>
          <w:sz w:val="21"/>
          <w:szCs w:val="21"/>
          <w:lang w:val="ru-RU" w:eastAsia="bg-BG"/>
        </w:rPr>
        <w:t xml:space="preserve"> 3700, пл. “</w:t>
      </w:r>
      <w:r>
        <w:rPr>
          <w:sz w:val="21"/>
          <w:szCs w:val="21"/>
          <w:lang w:val="bg-BG" w:eastAsia="bg-BG"/>
        </w:rPr>
        <w:t>Бдинци” № 2, тел. 094/ 609 4</w:t>
      </w:r>
      <w:r>
        <w:rPr>
          <w:sz w:val="21"/>
          <w:szCs w:val="21"/>
          <w:lang w:val="ru-RU" w:eastAsia="bg-BG"/>
        </w:rPr>
        <w:t>1</w:t>
      </w:r>
      <w:r>
        <w:rPr>
          <w:sz w:val="21"/>
          <w:szCs w:val="21"/>
          <w:lang w:val="bg-BG" w:eastAsia="bg-BG"/>
        </w:rPr>
        <w:t xml:space="preserve">6; факс: 094/ </w:t>
      </w:r>
      <w:r>
        <w:rPr>
          <w:sz w:val="21"/>
          <w:szCs w:val="21"/>
          <w:lang w:val="ru-RU" w:eastAsia="bg-BG"/>
        </w:rPr>
        <w:t>601 132;</w:t>
      </w:r>
    </w:p>
    <w:p w:rsidR="00596394" w:rsidRDefault="007A7F71">
      <w:pPr>
        <w:jc w:val="center"/>
        <w:rPr>
          <w:sz w:val="20"/>
          <w:lang w:val="bg-BG" w:eastAsia="bg-BG"/>
        </w:rPr>
      </w:pPr>
      <w:r>
        <w:rPr>
          <w:sz w:val="21"/>
          <w:szCs w:val="21"/>
          <w:lang w:val="bg-BG" w:eastAsia="bg-BG"/>
        </w:rPr>
        <w:t xml:space="preserve">           </w:t>
      </w:r>
      <w:proofErr w:type="spellStart"/>
      <w:r>
        <w:rPr>
          <w:sz w:val="21"/>
          <w:szCs w:val="21"/>
          <w:lang w:val="de-DE" w:eastAsia="bg-BG"/>
        </w:rPr>
        <w:t>e-mail</w:t>
      </w:r>
      <w:proofErr w:type="spellEnd"/>
      <w:r>
        <w:rPr>
          <w:sz w:val="21"/>
          <w:szCs w:val="21"/>
          <w:lang w:val="de-DE" w:eastAsia="bg-BG"/>
        </w:rPr>
        <w:t xml:space="preserve">: </w:t>
      </w:r>
      <w:hyperlink r:id="rId9">
        <w:r>
          <w:rPr>
            <w:rStyle w:val="InternetLink"/>
            <w:color w:val="00000A"/>
            <w:sz w:val="21"/>
            <w:szCs w:val="21"/>
            <w:u w:val="none"/>
            <w:lang w:val="de-DE" w:eastAsia="bg-BG"/>
          </w:rPr>
          <w:t>kmet@vidin.bg</w:t>
        </w:r>
      </w:hyperlink>
      <w:r>
        <w:rPr>
          <w:sz w:val="21"/>
          <w:szCs w:val="21"/>
          <w:lang w:val="de-DE" w:eastAsia="bg-BG"/>
        </w:rPr>
        <w:t xml:space="preserve"> </w:t>
      </w:r>
      <w:r>
        <w:rPr>
          <w:sz w:val="21"/>
          <w:szCs w:val="21"/>
          <w:lang w:val="bg-BG" w:eastAsia="bg-BG"/>
        </w:rPr>
        <w:t xml:space="preserve">; </w:t>
      </w:r>
      <w:proofErr w:type="spellStart"/>
      <w:r>
        <w:rPr>
          <w:sz w:val="21"/>
          <w:szCs w:val="21"/>
          <w:lang w:val="de-DE" w:eastAsia="bg-BG"/>
        </w:rPr>
        <w:t>web site</w:t>
      </w:r>
      <w:proofErr w:type="spellEnd"/>
      <w:r>
        <w:rPr>
          <w:sz w:val="21"/>
          <w:szCs w:val="21"/>
          <w:lang w:val="bg-BG" w:eastAsia="bg-BG"/>
        </w:rPr>
        <w:t xml:space="preserve">: </w:t>
      </w:r>
      <w:hyperlink r:id="rId10">
        <w:r>
          <w:rPr>
            <w:rStyle w:val="InternetLink"/>
            <w:color w:val="00000A"/>
            <w:sz w:val="21"/>
            <w:szCs w:val="21"/>
            <w:u w:val="none"/>
            <w:lang w:val="de-DE" w:eastAsia="bg-BG"/>
          </w:rPr>
          <w:t>www</w:t>
        </w:r>
        <w:r>
          <w:rPr>
            <w:rStyle w:val="InternetLink"/>
            <w:color w:val="00000A"/>
            <w:sz w:val="21"/>
            <w:szCs w:val="21"/>
            <w:u w:val="none"/>
            <w:lang w:val="bg-BG" w:eastAsia="bg-BG"/>
          </w:rPr>
          <w:t>.</w:t>
        </w:r>
        <w:r>
          <w:rPr>
            <w:rStyle w:val="InternetLink"/>
            <w:color w:val="00000A"/>
            <w:sz w:val="21"/>
            <w:szCs w:val="21"/>
            <w:u w:val="none"/>
            <w:lang w:val="de-DE" w:eastAsia="bg-BG"/>
          </w:rPr>
          <w:t>vidin</w:t>
        </w:r>
        <w:r>
          <w:rPr>
            <w:rStyle w:val="InternetLink"/>
            <w:color w:val="00000A"/>
            <w:sz w:val="21"/>
            <w:szCs w:val="21"/>
            <w:u w:val="none"/>
            <w:lang w:val="bg-BG" w:eastAsia="bg-BG"/>
          </w:rPr>
          <w:t>.</w:t>
        </w:r>
        <w:proofErr w:type="spellStart"/>
        <w:r>
          <w:rPr>
            <w:rStyle w:val="InternetLink"/>
            <w:color w:val="00000A"/>
            <w:sz w:val="21"/>
            <w:szCs w:val="21"/>
            <w:u w:val="none"/>
            <w:lang w:val="de-DE" w:eastAsia="bg-BG"/>
          </w:rPr>
          <w:t>bg</w:t>
        </w:r>
        <w:proofErr w:type="spellEnd"/>
      </w:hyperlink>
    </w:p>
    <w:p w:rsidR="00596394" w:rsidRDefault="00596394">
      <w:pPr>
        <w:rPr>
          <w:b/>
          <w:sz w:val="22"/>
          <w:szCs w:val="22"/>
          <w:lang w:val="bg-BG" w:eastAsia="bg-BG"/>
        </w:rPr>
      </w:pPr>
    </w:p>
    <w:p w:rsidR="00596394" w:rsidRDefault="00596394">
      <w:pPr>
        <w:rPr>
          <w:b/>
          <w:sz w:val="22"/>
          <w:szCs w:val="22"/>
          <w:lang w:val="bg-BG" w:eastAsia="bg-BG"/>
        </w:rPr>
      </w:pPr>
    </w:p>
    <w:p w:rsidR="00596394" w:rsidRDefault="001B7E46">
      <w:pPr>
        <w:rPr>
          <w:b/>
          <w:sz w:val="22"/>
          <w:szCs w:val="22"/>
          <w:lang w:val="bg-BG" w:eastAsia="bg-BG"/>
        </w:rPr>
      </w:pPr>
      <w:r>
        <w:rPr>
          <w:b/>
          <w:sz w:val="22"/>
          <w:szCs w:val="22"/>
          <w:lang w:val="bg-BG" w:eastAsia="bg-BG"/>
        </w:rPr>
        <w:t xml:space="preserve">Изх. № </w:t>
      </w:r>
      <w:r w:rsidR="009008E0">
        <w:rPr>
          <w:b/>
          <w:sz w:val="22"/>
          <w:szCs w:val="22"/>
          <w:lang w:val="bg-BG" w:eastAsia="bg-BG"/>
        </w:rPr>
        <w:t>……………………………</w:t>
      </w:r>
      <w:r>
        <w:rPr>
          <w:b/>
          <w:sz w:val="22"/>
          <w:szCs w:val="22"/>
          <w:lang w:val="bg-BG" w:eastAsia="bg-BG"/>
        </w:rPr>
        <w:t xml:space="preserve"> г.</w:t>
      </w:r>
    </w:p>
    <w:p w:rsidR="00596394" w:rsidRPr="00CC2B82" w:rsidRDefault="00596394">
      <w:pPr>
        <w:rPr>
          <w:b/>
          <w:lang w:val="bg-BG" w:eastAsia="bg-BG"/>
        </w:rPr>
      </w:pPr>
    </w:p>
    <w:p w:rsidR="00596394" w:rsidRPr="00CC2B82" w:rsidRDefault="00596394">
      <w:pPr>
        <w:rPr>
          <w:b/>
          <w:lang w:val="bg-BG" w:eastAsia="bg-BG"/>
        </w:rPr>
      </w:pPr>
    </w:p>
    <w:p w:rsidR="00596394" w:rsidRPr="00CC2B82" w:rsidRDefault="007A7F71">
      <w:pPr>
        <w:rPr>
          <w:b/>
          <w:lang w:val="bg-BG" w:eastAsia="bg-BG"/>
        </w:rPr>
      </w:pPr>
      <w:r w:rsidRPr="00CC2B82">
        <w:rPr>
          <w:b/>
          <w:lang w:val="bg-BG" w:eastAsia="bg-BG"/>
        </w:rPr>
        <w:t>ДО</w:t>
      </w:r>
    </w:p>
    <w:p w:rsidR="00596394" w:rsidRPr="00CC2B82" w:rsidRDefault="007A7F71">
      <w:pPr>
        <w:rPr>
          <w:b/>
          <w:lang w:val="bg-BG" w:eastAsia="bg-BG"/>
        </w:rPr>
      </w:pPr>
      <w:r w:rsidRPr="00CC2B82">
        <w:rPr>
          <w:b/>
          <w:lang w:val="bg-BG" w:eastAsia="bg-BG"/>
        </w:rPr>
        <w:t xml:space="preserve">ОБЩИНСКИ СЪВЕТ </w:t>
      </w:r>
    </w:p>
    <w:p w:rsidR="00596394" w:rsidRPr="00CC2B82" w:rsidRDefault="007A7F71">
      <w:pPr>
        <w:rPr>
          <w:b/>
          <w:lang w:val="bg-BG" w:eastAsia="bg-BG"/>
        </w:rPr>
      </w:pPr>
      <w:r w:rsidRPr="00CC2B82">
        <w:rPr>
          <w:b/>
          <w:lang w:val="bg-BG" w:eastAsia="bg-BG"/>
        </w:rPr>
        <w:t>ВИДИН</w:t>
      </w:r>
    </w:p>
    <w:p w:rsidR="00596394" w:rsidRPr="00CC2B82" w:rsidRDefault="00596394">
      <w:pPr>
        <w:jc w:val="center"/>
        <w:rPr>
          <w:b/>
          <w:lang w:val="bg-BG" w:eastAsia="bg-BG"/>
        </w:rPr>
      </w:pPr>
    </w:p>
    <w:p w:rsidR="00596394" w:rsidRPr="00CC2B82" w:rsidRDefault="007A7F71">
      <w:pPr>
        <w:jc w:val="center"/>
        <w:rPr>
          <w:b/>
          <w:lang w:val="bg-BG" w:eastAsia="bg-BG"/>
        </w:rPr>
      </w:pPr>
      <w:r w:rsidRPr="00CC2B82">
        <w:rPr>
          <w:b/>
          <w:lang w:val="bg-BG" w:eastAsia="bg-BG"/>
        </w:rPr>
        <w:t xml:space="preserve">Д О К Л А Д – М О Т И В И </w:t>
      </w:r>
    </w:p>
    <w:p w:rsidR="00596394" w:rsidRPr="00CC2B82" w:rsidRDefault="007A7F71">
      <w:pPr>
        <w:keepNext/>
        <w:jc w:val="center"/>
        <w:outlineLvl w:val="2"/>
        <w:rPr>
          <w:b/>
          <w:bCs/>
          <w:lang w:val="bg-BG" w:eastAsia="bg-BG"/>
        </w:rPr>
      </w:pPr>
      <w:r w:rsidRPr="00CC2B82">
        <w:rPr>
          <w:b/>
          <w:bCs/>
          <w:lang w:val="bg-BG" w:eastAsia="bg-BG"/>
        </w:rPr>
        <w:t xml:space="preserve">от </w:t>
      </w:r>
    </w:p>
    <w:p w:rsidR="002E1577" w:rsidRPr="00595D08" w:rsidRDefault="002E1577" w:rsidP="002E1577">
      <w:pPr>
        <w:jc w:val="center"/>
        <w:rPr>
          <w:b/>
          <w:bCs/>
          <w:color w:val="auto"/>
          <w:lang w:val="ru-RU" w:eastAsia="bg-BG"/>
        </w:rPr>
      </w:pPr>
      <w:r w:rsidRPr="00595D08">
        <w:rPr>
          <w:b/>
          <w:bCs/>
          <w:color w:val="auto"/>
          <w:lang w:val="ru-RU" w:eastAsia="bg-BG"/>
        </w:rPr>
        <w:t>ЗА КМЕТ НА ОБЩИНА ВИДИН</w:t>
      </w:r>
    </w:p>
    <w:p w:rsidR="00596394" w:rsidRDefault="002E1577" w:rsidP="002E1577">
      <w:pPr>
        <w:jc w:val="center"/>
        <w:rPr>
          <w:bCs/>
          <w:i/>
          <w:color w:val="auto"/>
          <w:lang w:val="ru-RU" w:eastAsia="bg-BG"/>
        </w:rPr>
      </w:pPr>
      <w:r w:rsidRPr="002E1577">
        <w:rPr>
          <w:bCs/>
          <w:i/>
          <w:color w:val="auto"/>
          <w:lang w:val="bg-BG" w:eastAsia="bg-BG"/>
        </w:rPr>
        <w:t>Съгласно</w:t>
      </w:r>
      <w:r w:rsidRPr="00595D08">
        <w:rPr>
          <w:bCs/>
          <w:i/>
          <w:color w:val="auto"/>
          <w:lang w:val="ru-RU" w:eastAsia="bg-BG"/>
        </w:rPr>
        <w:t xml:space="preserve"> </w:t>
      </w:r>
      <w:r w:rsidRPr="00595D08">
        <w:rPr>
          <w:bCs/>
          <w:i/>
          <w:color w:val="auto"/>
          <w:lang w:val="bg-BG" w:eastAsia="bg-BG"/>
        </w:rPr>
        <w:t>заповед</w:t>
      </w:r>
      <w:r w:rsidRPr="00595D08">
        <w:rPr>
          <w:bCs/>
          <w:i/>
          <w:color w:val="auto"/>
          <w:lang w:val="ru-RU" w:eastAsia="bg-BG"/>
        </w:rPr>
        <w:t xml:space="preserve"> №</w:t>
      </w:r>
      <w:r>
        <w:rPr>
          <w:bCs/>
          <w:i/>
          <w:color w:val="auto"/>
          <w:lang w:val="ru-RU" w:eastAsia="bg-BG"/>
        </w:rPr>
        <w:t xml:space="preserve"> </w:t>
      </w:r>
      <w:r>
        <w:rPr>
          <w:bCs/>
          <w:i/>
          <w:color w:val="auto"/>
          <w:lang w:val="ru-RU" w:eastAsia="bg-BG"/>
        </w:rPr>
        <w:t>РД-02-11</w:t>
      </w:r>
      <w:r>
        <w:rPr>
          <w:bCs/>
          <w:i/>
          <w:color w:val="auto"/>
          <w:lang w:val="ru-RU" w:eastAsia="bg-BG"/>
        </w:rPr>
        <w:t>-29/12.0.2026 г.</w:t>
      </w:r>
    </w:p>
    <w:p w:rsidR="002E1577" w:rsidRPr="002E1577" w:rsidRDefault="002E1577" w:rsidP="002E1577">
      <w:pPr>
        <w:jc w:val="center"/>
        <w:rPr>
          <w:b/>
          <w:lang w:val="bg-BG" w:eastAsia="bg-BG"/>
        </w:rPr>
      </w:pPr>
      <w:r w:rsidRPr="002E1577">
        <w:rPr>
          <w:b/>
          <w:bCs/>
          <w:color w:val="auto"/>
          <w:lang w:val="ru-RU" w:eastAsia="bg-BG"/>
        </w:rPr>
        <w:t>БОРИСЛАВА БОРИСОВА</w:t>
      </w:r>
    </w:p>
    <w:p w:rsidR="00596394" w:rsidRPr="00CC2B82" w:rsidRDefault="00596394">
      <w:pPr>
        <w:rPr>
          <w:lang w:val="bg-BG" w:eastAsia="bg-BG"/>
        </w:rPr>
      </w:pPr>
    </w:p>
    <w:p w:rsidR="00596394" w:rsidRPr="00CC2B82" w:rsidRDefault="007A7F71">
      <w:pPr>
        <w:jc w:val="both"/>
        <w:rPr>
          <w:lang w:val="ru-RU"/>
        </w:rPr>
      </w:pPr>
      <w:r w:rsidRPr="00CC2B82">
        <w:rPr>
          <w:b/>
          <w:lang w:val="bg-BG" w:eastAsia="bg-BG"/>
        </w:rPr>
        <w:t>ОТНОСНО</w:t>
      </w:r>
      <w:r w:rsidRPr="00CC2B82">
        <w:rPr>
          <w:lang w:val="bg-BG" w:eastAsia="bg-BG"/>
        </w:rPr>
        <w:t xml:space="preserve">: </w:t>
      </w:r>
      <w:r w:rsidRPr="00CC2B82">
        <w:rPr>
          <w:i/>
          <w:iCs/>
          <w:lang w:val="bg-BG" w:eastAsia="bg-BG"/>
        </w:rPr>
        <w:t xml:space="preserve">Проект </w:t>
      </w:r>
      <w:r w:rsidRPr="00CC2B82">
        <w:rPr>
          <w:rFonts w:eastAsia="Lucida Sans Unicode"/>
          <w:i/>
          <w:iCs/>
          <w:color w:val="000000"/>
          <w:lang w:val="bg-BG" w:eastAsia="zh-CN" w:bidi="hi-IN"/>
        </w:rPr>
        <w:t xml:space="preserve">на </w:t>
      </w:r>
      <w:r w:rsidR="00CC2B82" w:rsidRPr="00CC2B82">
        <w:rPr>
          <w:rFonts w:eastAsia="Lucida Sans Unicode"/>
          <w:i/>
          <w:iCs/>
          <w:color w:val="000000"/>
          <w:lang w:val="bg-BG" w:eastAsia="zh-CN" w:bidi="hi-IN"/>
        </w:rPr>
        <w:t xml:space="preserve">Годишна програма за развитие на туризма на територията на Община Видин през </w:t>
      </w:r>
      <w:r w:rsidR="009008E0">
        <w:rPr>
          <w:rFonts w:eastAsia="Lucida Sans Unicode"/>
          <w:i/>
          <w:iCs/>
          <w:color w:val="000000"/>
          <w:lang w:val="bg-BG" w:eastAsia="zh-CN" w:bidi="hi-IN"/>
        </w:rPr>
        <w:t>2026</w:t>
      </w:r>
      <w:r w:rsidRPr="00CC2B82">
        <w:rPr>
          <w:rFonts w:eastAsia="Lucida Sans Unicode"/>
          <w:i/>
          <w:iCs/>
          <w:color w:val="000000"/>
          <w:lang w:val="bg-BG" w:eastAsia="zh-CN" w:bidi="hi-IN"/>
        </w:rPr>
        <w:t xml:space="preserve"> година</w:t>
      </w:r>
    </w:p>
    <w:p w:rsidR="00596394" w:rsidRPr="00CC2B82" w:rsidRDefault="00596394">
      <w:pPr>
        <w:pStyle w:val="af"/>
        <w:spacing w:before="240" w:after="240"/>
        <w:ind w:firstLine="700"/>
        <w:rPr>
          <w:lang w:val="ru-RU"/>
        </w:rPr>
      </w:pPr>
    </w:p>
    <w:p w:rsidR="00596394" w:rsidRPr="00CC2B82" w:rsidRDefault="007A7F71">
      <w:pPr>
        <w:pStyle w:val="af"/>
        <w:spacing w:before="240" w:after="240"/>
        <w:ind w:firstLine="700"/>
        <w:rPr>
          <w:lang w:val="ru-RU"/>
        </w:rPr>
      </w:pPr>
      <w:r w:rsidRPr="00CC2B82">
        <w:rPr>
          <w:b/>
          <w:bCs/>
          <w:lang w:val="bg-BG" w:eastAsia="bg-BG"/>
        </w:rPr>
        <w:tab/>
      </w:r>
      <w:r w:rsidR="00CC2B82" w:rsidRPr="00CC2B82">
        <w:rPr>
          <w:b/>
          <w:bCs/>
          <w:color w:val="000000"/>
          <w:lang w:val="ru-RU"/>
        </w:rPr>
        <w:t>УВАЖАЕМИ ДАМИ</w:t>
      </w:r>
      <w:r w:rsidRPr="00CC2B82">
        <w:rPr>
          <w:b/>
          <w:bCs/>
          <w:color w:val="000000"/>
          <w:lang w:val="ru-RU"/>
        </w:rPr>
        <w:t xml:space="preserve"> И ГОСПОДА ОБЩИНСКИ СЪВЕТНИЦИ,</w:t>
      </w:r>
    </w:p>
    <w:p w:rsidR="00596394" w:rsidRPr="00CC2B82" w:rsidRDefault="007A7F71">
      <w:pPr>
        <w:jc w:val="both"/>
        <w:rPr>
          <w:lang w:val="bg-BG"/>
        </w:rPr>
      </w:pPr>
      <w:r w:rsidRPr="00CC2B82">
        <w:rPr>
          <w:color w:val="000000"/>
          <w:lang w:val="bg-BG"/>
        </w:rPr>
        <w:tab/>
        <w:t xml:space="preserve">Съгласно чл.26, ал.3 от Закона за нормативните актове, Ви информирам, че е започнала процедура на обществени консултации на проект на </w:t>
      </w:r>
      <w:r w:rsidR="00CC2B82">
        <w:rPr>
          <w:rFonts w:eastAsia="Lucida Sans Unicode"/>
          <w:color w:val="000000"/>
          <w:lang w:val="bg-BG" w:eastAsia="zh-CN" w:bidi="hi-IN"/>
        </w:rPr>
        <w:t>Годишна</w:t>
      </w:r>
      <w:r w:rsidRPr="00CC2B82">
        <w:rPr>
          <w:rFonts w:eastAsia="Lucida Sans Unicode"/>
          <w:color w:val="000000"/>
          <w:lang w:val="bg-BG" w:eastAsia="zh-CN" w:bidi="hi-IN"/>
        </w:rPr>
        <w:t xml:space="preserve"> програма за</w:t>
      </w:r>
      <w:r w:rsidR="00CC2B82">
        <w:rPr>
          <w:rFonts w:eastAsia="Lucida Sans Unicode"/>
          <w:color w:val="000000"/>
          <w:lang w:val="bg-BG" w:eastAsia="zh-CN" w:bidi="hi-IN"/>
        </w:rPr>
        <w:t xml:space="preserve"> развитие на туризма на територията на Община Видин през</w:t>
      </w:r>
      <w:r w:rsidR="009008E0">
        <w:rPr>
          <w:rFonts w:eastAsia="Lucida Sans Unicode"/>
          <w:color w:val="000000"/>
          <w:lang w:val="bg-BG" w:eastAsia="zh-CN" w:bidi="hi-IN"/>
        </w:rPr>
        <w:t xml:space="preserve"> 2026</w:t>
      </w:r>
      <w:r w:rsidRPr="00CC2B82">
        <w:rPr>
          <w:rFonts w:eastAsia="Lucida Sans Unicode"/>
          <w:color w:val="000000"/>
          <w:lang w:val="bg-BG" w:eastAsia="zh-CN" w:bidi="hi-IN"/>
        </w:rPr>
        <w:t xml:space="preserve"> година.</w:t>
      </w:r>
    </w:p>
    <w:p w:rsidR="00596394" w:rsidRDefault="00596394">
      <w:pPr>
        <w:jc w:val="both"/>
        <w:rPr>
          <w:rFonts w:eastAsia="Lucida Sans Unicode"/>
          <w:color w:val="000000"/>
          <w:lang w:val="bg-BG" w:eastAsia="zh-CN" w:bidi="hi-IN"/>
        </w:rPr>
      </w:pPr>
    </w:p>
    <w:p w:rsidR="003F69AD" w:rsidRPr="00CC2B82" w:rsidRDefault="003F69AD">
      <w:pPr>
        <w:jc w:val="both"/>
        <w:rPr>
          <w:rFonts w:eastAsia="Lucida Sans Unicode"/>
          <w:color w:val="000000"/>
          <w:lang w:val="bg-BG" w:eastAsia="zh-CN" w:bidi="hi-IN"/>
        </w:rPr>
      </w:pPr>
    </w:p>
    <w:p w:rsidR="00CC2B82" w:rsidRPr="00CC2B82" w:rsidRDefault="007A7F71" w:rsidP="003F69AD">
      <w:pPr>
        <w:pStyle w:val="ab"/>
        <w:numPr>
          <w:ilvl w:val="0"/>
          <w:numId w:val="3"/>
        </w:numPr>
        <w:ind w:left="709" w:firstLine="11"/>
        <w:jc w:val="both"/>
        <w:rPr>
          <w:lang w:val="bg-BG"/>
        </w:rPr>
      </w:pPr>
      <w:r w:rsidRPr="00CC2B82">
        <w:rPr>
          <w:b/>
          <w:bCs/>
          <w:color w:val="000000"/>
          <w:lang w:val="bg-BG"/>
        </w:rPr>
        <w:t>Причини, налагащи приемането на</w:t>
      </w:r>
      <w:r w:rsidR="00CC2B82">
        <w:rPr>
          <w:b/>
          <w:bCs/>
          <w:color w:val="000000"/>
          <w:lang w:val="bg-BG"/>
        </w:rPr>
        <w:t xml:space="preserve"> Годишна програма за</w:t>
      </w:r>
      <w:r w:rsidR="009008E0">
        <w:rPr>
          <w:b/>
          <w:bCs/>
          <w:color w:val="000000"/>
          <w:lang w:val="bg-BG"/>
        </w:rPr>
        <w:t xml:space="preserve"> развитието на туризма през 2026</w:t>
      </w:r>
      <w:r w:rsidR="00CC2B82">
        <w:rPr>
          <w:b/>
          <w:bCs/>
          <w:color w:val="000000"/>
          <w:lang w:val="bg-BG"/>
        </w:rPr>
        <w:t xml:space="preserve"> г.</w:t>
      </w:r>
    </w:p>
    <w:p w:rsidR="00B30499" w:rsidRDefault="007A7F71" w:rsidP="003F69AD">
      <w:pPr>
        <w:ind w:left="284" w:right="-170" w:hanging="709"/>
        <w:jc w:val="both"/>
        <w:rPr>
          <w:lang w:val="bg-BG"/>
        </w:rPr>
      </w:pPr>
      <w:r w:rsidRPr="00CC2B82">
        <w:rPr>
          <w:color w:val="000000"/>
          <w:lang w:val="bg-BG"/>
        </w:rPr>
        <w:tab/>
      </w:r>
      <w:r w:rsidRPr="00CC2B82">
        <w:rPr>
          <w:rFonts w:eastAsia="Calibri"/>
          <w:b/>
          <w:i/>
          <w:iCs/>
          <w:color w:val="000000"/>
          <w:lang w:val="bg-BG"/>
        </w:rPr>
        <w:t xml:space="preserve"> </w:t>
      </w:r>
      <w:r w:rsidR="00B76C0E">
        <w:rPr>
          <w:rFonts w:eastAsia="Calibri"/>
          <w:b/>
          <w:i/>
          <w:iCs/>
          <w:color w:val="000000"/>
          <w:lang w:val="bg-BG"/>
        </w:rPr>
        <w:tab/>
      </w:r>
      <w:r w:rsidRPr="00CC2B82">
        <w:rPr>
          <w:rFonts w:eastAsia="Calibri"/>
          <w:color w:val="000000"/>
          <w:lang w:val="bg-BG"/>
        </w:rPr>
        <w:t>Съгласно</w:t>
      </w:r>
      <w:r w:rsidR="001A6BA8" w:rsidRPr="001A6BA8">
        <w:rPr>
          <w:lang w:val="bg-BG"/>
        </w:rPr>
        <w:t xml:space="preserve"> </w:t>
      </w:r>
      <w:r w:rsidR="001A6BA8" w:rsidRPr="00716C1B">
        <w:rPr>
          <w:lang w:val="bg-BG"/>
        </w:rPr>
        <w:t>чл. 11, ал.1 и чл.12, т.1 от Закон</w:t>
      </w:r>
      <w:r w:rsidR="001A6BA8">
        <w:rPr>
          <w:lang w:val="bg-BG"/>
        </w:rPr>
        <w:t>а за туризма</w:t>
      </w:r>
      <w:r w:rsidR="00BC55B2">
        <w:rPr>
          <w:lang w:val="bg-BG"/>
        </w:rPr>
        <w:t>,</w:t>
      </w:r>
      <w:r w:rsidRPr="00CC2B82">
        <w:rPr>
          <w:rFonts w:eastAsia="Calibri"/>
          <w:color w:val="000000"/>
          <w:lang w:val="bg-BG"/>
        </w:rPr>
        <w:t xml:space="preserve"> </w:t>
      </w:r>
      <w:r w:rsidRPr="00CC2B82">
        <w:rPr>
          <w:lang w:val="bg-BG"/>
        </w:rPr>
        <w:t xml:space="preserve">Общинският съвет приема всяка година </w:t>
      </w:r>
      <w:r w:rsidR="001A6BA8">
        <w:rPr>
          <w:lang w:val="bg-BG"/>
        </w:rPr>
        <w:t xml:space="preserve">Общинска програма за развитие на туризма </w:t>
      </w:r>
      <w:r w:rsidRPr="00CC2B82">
        <w:rPr>
          <w:lang w:val="bg-BG"/>
        </w:rPr>
        <w:t>по предложение на</w:t>
      </w:r>
      <w:r w:rsidR="001A6BA8">
        <w:rPr>
          <w:lang w:val="bg-BG"/>
        </w:rPr>
        <w:t xml:space="preserve"> Кмета на Общината, след </w:t>
      </w:r>
      <w:r w:rsidR="00BC55B2">
        <w:rPr>
          <w:lang w:val="bg-BG"/>
        </w:rPr>
        <w:t>одобрението й от Консултативния съвет по въпросите на туризма, който има консултативни и координационни функции.</w:t>
      </w:r>
      <w:r w:rsidR="00B30499">
        <w:rPr>
          <w:lang w:val="bg-BG"/>
        </w:rPr>
        <w:t xml:space="preserve"> </w:t>
      </w:r>
      <w:r w:rsidRPr="00CC2B82">
        <w:rPr>
          <w:lang w:val="bg-BG"/>
        </w:rPr>
        <w:t xml:space="preserve"> </w:t>
      </w:r>
    </w:p>
    <w:p w:rsidR="00A37543" w:rsidRDefault="003F69AD" w:rsidP="00364D6A">
      <w:pPr>
        <w:ind w:left="284" w:right="-170" w:hanging="709"/>
        <w:jc w:val="both"/>
        <w:rPr>
          <w:lang w:val="bg-BG"/>
        </w:rPr>
      </w:pPr>
      <w:r>
        <w:rPr>
          <w:lang w:val="bg-BG"/>
        </w:rPr>
        <w:tab/>
      </w:r>
      <w:r w:rsidR="007A7F71" w:rsidRPr="00CC2B82">
        <w:rPr>
          <w:rFonts w:eastAsia="Lucida Sans Unicode"/>
          <w:color w:val="000000"/>
          <w:lang w:val="bg-BG" w:eastAsia="zh-CN" w:bidi="hi-IN"/>
        </w:rPr>
        <w:tab/>
      </w:r>
      <w:r w:rsidR="008679DC">
        <w:rPr>
          <w:color w:val="000000"/>
          <w:lang w:val="bg-BG"/>
        </w:rPr>
        <w:t>Приемането на Годишната програма за</w:t>
      </w:r>
      <w:r w:rsidR="00003FB8">
        <w:rPr>
          <w:color w:val="000000"/>
          <w:lang w:val="bg-BG"/>
        </w:rPr>
        <w:t xml:space="preserve"> развитието на туризма през 2026</w:t>
      </w:r>
      <w:r w:rsidR="008679DC">
        <w:rPr>
          <w:color w:val="000000"/>
          <w:lang w:val="bg-BG"/>
        </w:rPr>
        <w:t xml:space="preserve"> г.</w:t>
      </w:r>
      <w:r w:rsidR="007A7F71" w:rsidRPr="00CC2B82">
        <w:rPr>
          <w:color w:val="000000"/>
          <w:lang w:val="bg-BG"/>
        </w:rPr>
        <w:t xml:space="preserve"> </w:t>
      </w:r>
      <w:r w:rsidR="008679DC">
        <w:rPr>
          <w:color w:val="000000"/>
          <w:lang w:val="bg-BG"/>
        </w:rPr>
        <w:t xml:space="preserve">ще даде възможност на </w:t>
      </w:r>
      <w:r w:rsidR="008679DC">
        <w:rPr>
          <w:lang w:val="bg-BG"/>
        </w:rPr>
        <w:t>о</w:t>
      </w:r>
      <w:r w:rsidR="008679DC" w:rsidRPr="006148B6">
        <w:rPr>
          <w:lang w:val="bg-BG"/>
        </w:rPr>
        <w:t xml:space="preserve">бщинската администрация </w:t>
      </w:r>
      <w:r w:rsidR="008679DC">
        <w:rPr>
          <w:lang w:val="bg-BG"/>
        </w:rPr>
        <w:t>и другите заинтересовани страни -</w:t>
      </w:r>
      <w:r w:rsidR="008679DC" w:rsidRPr="006148B6">
        <w:rPr>
          <w:lang w:val="bg-BG"/>
        </w:rPr>
        <w:t xml:space="preserve"> туристически сдружения, културни институции и туристическия бизнес</w:t>
      </w:r>
      <w:r w:rsidR="008679DC">
        <w:rPr>
          <w:lang w:val="bg-BG"/>
        </w:rPr>
        <w:t xml:space="preserve"> да планират и координират своите действия</w:t>
      </w:r>
      <w:r w:rsidR="00A37543">
        <w:rPr>
          <w:lang w:val="bg-BG"/>
        </w:rPr>
        <w:t xml:space="preserve"> в сферата на туризма.</w:t>
      </w:r>
      <w:r w:rsidR="008679DC">
        <w:rPr>
          <w:lang w:val="bg-BG"/>
        </w:rPr>
        <w:t xml:space="preserve"> </w:t>
      </w:r>
      <w:r w:rsidR="008679DC" w:rsidRPr="006148B6">
        <w:rPr>
          <w:lang w:val="bg-BG"/>
        </w:rPr>
        <w:t>Основна</w:t>
      </w:r>
      <w:r w:rsidR="008679DC">
        <w:rPr>
          <w:lang w:val="bg-BG"/>
        </w:rPr>
        <w:t>та</w:t>
      </w:r>
      <w:r w:rsidR="008679DC" w:rsidRPr="006148B6">
        <w:rPr>
          <w:lang w:val="bg-BG"/>
        </w:rPr>
        <w:t xml:space="preserve"> цел, която изпълнява Програмата</w:t>
      </w:r>
      <w:r w:rsidR="008679DC">
        <w:rPr>
          <w:lang w:val="bg-BG"/>
        </w:rPr>
        <w:t>,</w:t>
      </w:r>
      <w:r w:rsidR="008679DC" w:rsidRPr="006148B6">
        <w:rPr>
          <w:lang w:val="bg-BG"/>
        </w:rPr>
        <w:t xml:space="preserve"> е да послужи като ръководство</w:t>
      </w:r>
      <w:r w:rsidR="00A37543">
        <w:rPr>
          <w:lang w:val="bg-BG"/>
        </w:rPr>
        <w:t xml:space="preserve">, тя е документ, който може да бъде допълван, коригиран през целия период на изпълнение в зависимост от настъпили промени, отнасящи се до развитието на туризма и </w:t>
      </w:r>
      <w:r w:rsidR="00B30499">
        <w:rPr>
          <w:lang w:val="bg-BG"/>
        </w:rPr>
        <w:t xml:space="preserve">фактори, </w:t>
      </w:r>
      <w:r w:rsidR="00A37543">
        <w:rPr>
          <w:lang w:val="bg-BG"/>
        </w:rPr>
        <w:t xml:space="preserve">влияещи върху него. </w:t>
      </w:r>
      <w:r w:rsidR="008679DC" w:rsidRPr="006148B6">
        <w:rPr>
          <w:lang w:val="bg-BG"/>
        </w:rPr>
        <w:t xml:space="preserve"> </w:t>
      </w:r>
    </w:p>
    <w:p w:rsidR="00596394" w:rsidRPr="00CC2B82" w:rsidRDefault="008679DC" w:rsidP="00A37543">
      <w:pPr>
        <w:jc w:val="both"/>
        <w:rPr>
          <w:lang w:val="bg-BG"/>
        </w:rPr>
      </w:pPr>
      <w:r w:rsidRPr="006148B6">
        <w:rPr>
          <w:lang w:val="bg-BG"/>
        </w:rPr>
        <w:t xml:space="preserve"> </w:t>
      </w:r>
      <w:r w:rsidR="00A37543">
        <w:rPr>
          <w:lang w:val="bg-BG"/>
        </w:rPr>
        <w:tab/>
      </w:r>
      <w:r w:rsidR="007A7F71" w:rsidRPr="00CC2B82">
        <w:rPr>
          <w:color w:val="000000"/>
          <w:lang w:val="bg-BG"/>
        </w:rPr>
        <w:t xml:space="preserve">При изработването на проекта на  </w:t>
      </w:r>
      <w:r w:rsidR="007A7F71" w:rsidRPr="00CC2B82">
        <w:rPr>
          <w:rFonts w:eastAsia="Lucida Sans Unicode"/>
          <w:color w:val="000000"/>
          <w:lang w:val="bg-BG" w:eastAsia="zh-CN" w:bidi="hi-IN"/>
        </w:rPr>
        <w:t xml:space="preserve">Общинска програма за </w:t>
      </w:r>
      <w:r w:rsidR="00A37543">
        <w:rPr>
          <w:rFonts w:eastAsia="Lucida Sans Unicode"/>
          <w:color w:val="000000"/>
          <w:lang w:val="bg-BG" w:eastAsia="zh-CN" w:bidi="hi-IN"/>
        </w:rPr>
        <w:t>развитие на туризма с</w:t>
      </w:r>
      <w:r w:rsidR="00A37543">
        <w:rPr>
          <w:color w:val="000000"/>
          <w:lang w:val="bg-BG"/>
        </w:rPr>
        <w:t>а спазени принципите на</w:t>
      </w:r>
      <w:r w:rsidR="007A7F71" w:rsidRPr="00CC2B82">
        <w:rPr>
          <w:color w:val="000000"/>
          <w:lang w:val="bg-BG"/>
        </w:rPr>
        <w:t xml:space="preserve"> откритост</w:t>
      </w:r>
      <w:r w:rsidR="00A37543">
        <w:rPr>
          <w:color w:val="000000"/>
          <w:lang w:val="bg-BG"/>
        </w:rPr>
        <w:t xml:space="preserve">, съгласуваност, </w:t>
      </w:r>
      <w:proofErr w:type="spellStart"/>
      <w:r w:rsidR="00A37543">
        <w:rPr>
          <w:color w:val="000000"/>
          <w:lang w:val="bg-BG"/>
        </w:rPr>
        <w:t>субсидираност</w:t>
      </w:r>
      <w:proofErr w:type="spellEnd"/>
      <w:r w:rsidR="00A37543">
        <w:rPr>
          <w:color w:val="000000"/>
          <w:lang w:val="bg-BG"/>
        </w:rPr>
        <w:t xml:space="preserve"> и устойчивост</w:t>
      </w:r>
      <w:r w:rsidR="007A7F71" w:rsidRPr="00CC2B82">
        <w:rPr>
          <w:color w:val="000000"/>
          <w:lang w:val="bg-BG"/>
        </w:rPr>
        <w:t>.</w:t>
      </w:r>
    </w:p>
    <w:p w:rsidR="00596394" w:rsidRPr="00CC2B82" w:rsidRDefault="007A7F71">
      <w:pPr>
        <w:jc w:val="both"/>
        <w:rPr>
          <w:lang w:val="bg-BG"/>
        </w:rPr>
      </w:pPr>
      <w:r w:rsidRPr="00CC2B82">
        <w:rPr>
          <w:b/>
          <w:bCs/>
          <w:color w:val="000000"/>
          <w:lang w:val="bg-BG"/>
        </w:rPr>
        <w:tab/>
        <w:t>1.</w:t>
      </w:r>
      <w:r w:rsidR="00EC4A40">
        <w:rPr>
          <w:b/>
          <w:bCs/>
          <w:color w:val="000000"/>
          <w:lang w:val="bg-BG"/>
        </w:rPr>
        <w:t xml:space="preserve"> </w:t>
      </w:r>
      <w:r w:rsidRPr="00CC2B82">
        <w:rPr>
          <w:b/>
          <w:bCs/>
          <w:color w:val="000000"/>
          <w:lang w:val="bg-BG"/>
        </w:rPr>
        <w:t>Принцип на необходимост и обоснованост:</w:t>
      </w:r>
      <w:r w:rsidR="00A37543">
        <w:rPr>
          <w:color w:val="000000"/>
          <w:lang w:val="bg-BG"/>
        </w:rPr>
        <w:t xml:space="preserve"> От заинтересованите страни бе изискана </w:t>
      </w:r>
      <w:r w:rsidRPr="00CC2B82">
        <w:rPr>
          <w:color w:val="000000"/>
          <w:lang w:val="bg-BG"/>
        </w:rPr>
        <w:t xml:space="preserve"> информацията, съгласно технит</w:t>
      </w:r>
      <w:r w:rsidR="00A37543">
        <w:rPr>
          <w:color w:val="000000"/>
          <w:lang w:val="bg-BG"/>
        </w:rPr>
        <w:t>е компетентности и конкретна сфера на дейност</w:t>
      </w:r>
      <w:r w:rsidR="00B76C0E">
        <w:rPr>
          <w:lang w:val="bg-BG"/>
        </w:rPr>
        <w:t xml:space="preserve">, </w:t>
      </w:r>
      <w:r w:rsidR="00A37543" w:rsidRPr="00B76C0E">
        <w:rPr>
          <w:color w:val="auto"/>
          <w:lang w:val="bg-BG"/>
        </w:rPr>
        <w:t xml:space="preserve">чрез която </w:t>
      </w:r>
      <w:r w:rsidR="00A37543">
        <w:rPr>
          <w:color w:val="000000"/>
          <w:lang w:val="bg-BG"/>
        </w:rPr>
        <w:t>участват в развитието на туризма</w:t>
      </w:r>
      <w:r w:rsidR="00541E7B">
        <w:rPr>
          <w:color w:val="000000"/>
          <w:lang w:val="bg-BG"/>
        </w:rPr>
        <w:t xml:space="preserve"> на територията на Община Видин.</w:t>
      </w:r>
    </w:p>
    <w:p w:rsidR="00596394" w:rsidRPr="00CC2B82" w:rsidRDefault="00541E7B">
      <w:pPr>
        <w:jc w:val="both"/>
        <w:rPr>
          <w:lang w:val="bg-BG"/>
        </w:rPr>
      </w:pPr>
      <w:r>
        <w:rPr>
          <w:b/>
          <w:bCs/>
          <w:color w:val="000000"/>
          <w:lang w:val="bg-BG"/>
        </w:rPr>
        <w:tab/>
        <w:t>2.</w:t>
      </w:r>
      <w:r w:rsidR="00787D05">
        <w:rPr>
          <w:b/>
          <w:bCs/>
          <w:color w:val="000000"/>
          <w:lang w:val="bg-BG"/>
        </w:rPr>
        <w:t xml:space="preserve"> </w:t>
      </w:r>
      <w:r>
        <w:rPr>
          <w:b/>
          <w:bCs/>
          <w:color w:val="000000"/>
          <w:lang w:val="bg-BG"/>
        </w:rPr>
        <w:t>Принципи на</w:t>
      </w:r>
      <w:r w:rsidR="007A7F71" w:rsidRPr="00CC2B82">
        <w:rPr>
          <w:b/>
          <w:bCs/>
          <w:color w:val="000000"/>
          <w:lang w:val="bg-BG"/>
        </w:rPr>
        <w:t xml:space="preserve"> откритост:</w:t>
      </w:r>
      <w:r w:rsidR="007A7F71" w:rsidRPr="00CC2B82">
        <w:rPr>
          <w:color w:val="000000"/>
          <w:lang w:val="bg-BG"/>
        </w:rPr>
        <w:t xml:space="preserve"> Заложените дейности за  изпълнение в проекта на </w:t>
      </w:r>
      <w:r w:rsidR="007A7F71" w:rsidRPr="00CC2B82">
        <w:rPr>
          <w:rFonts w:eastAsia="Lucida Sans Unicode"/>
          <w:color w:val="000000"/>
          <w:lang w:val="bg-BG" w:eastAsia="zh-CN" w:bidi="hi-IN"/>
        </w:rPr>
        <w:t>Общинска</w:t>
      </w:r>
      <w:r>
        <w:rPr>
          <w:rFonts w:eastAsia="Lucida Sans Unicode"/>
          <w:color w:val="000000"/>
          <w:lang w:val="bg-BG" w:eastAsia="zh-CN" w:bidi="hi-IN"/>
        </w:rPr>
        <w:t>та</w:t>
      </w:r>
      <w:r w:rsidR="007A7F71" w:rsidRPr="00CC2B82">
        <w:rPr>
          <w:rFonts w:eastAsia="Lucida Sans Unicode"/>
          <w:color w:val="000000"/>
          <w:lang w:val="bg-BG" w:eastAsia="zh-CN" w:bidi="hi-IN"/>
        </w:rPr>
        <w:t xml:space="preserve"> програма за </w:t>
      </w:r>
      <w:r>
        <w:rPr>
          <w:rFonts w:eastAsia="Lucida Sans Unicode"/>
          <w:color w:val="000000"/>
          <w:lang w:val="bg-BG" w:eastAsia="zh-CN" w:bidi="hi-IN"/>
        </w:rPr>
        <w:t xml:space="preserve">развитие на туризма </w:t>
      </w:r>
      <w:r w:rsidR="007A7F71" w:rsidRPr="00CC2B82">
        <w:rPr>
          <w:color w:val="000000"/>
          <w:lang w:val="bg-BG"/>
        </w:rPr>
        <w:t xml:space="preserve">са споделени </w:t>
      </w:r>
      <w:r>
        <w:rPr>
          <w:color w:val="000000"/>
          <w:lang w:val="bg-BG"/>
        </w:rPr>
        <w:t xml:space="preserve">и дискутирани </w:t>
      </w:r>
      <w:r w:rsidR="007A7F71" w:rsidRPr="00CC2B82">
        <w:rPr>
          <w:color w:val="000000"/>
          <w:lang w:val="bg-BG"/>
        </w:rPr>
        <w:t xml:space="preserve">със </w:t>
      </w:r>
      <w:r w:rsidR="007A7F71" w:rsidRPr="00CC2B82">
        <w:rPr>
          <w:color w:val="000000"/>
          <w:lang w:val="bg-BG"/>
        </w:rPr>
        <w:lastRenderedPageBreak/>
        <w:t xml:space="preserve">заинтересованите страни на различни нива, така че </w:t>
      </w:r>
      <w:r w:rsidR="007A7F71" w:rsidRPr="00CC2B82">
        <w:rPr>
          <w:color w:val="000000"/>
          <w:shd w:val="clear" w:color="auto" w:fill="FFFFFF"/>
          <w:lang w:val="bg-BG"/>
        </w:rPr>
        <w:t xml:space="preserve">предложените мерки и дейности да бъдат реализирани през </w:t>
      </w:r>
      <w:r w:rsidR="00B30499">
        <w:rPr>
          <w:color w:val="000000"/>
          <w:shd w:val="clear" w:color="auto" w:fill="FFFFFF"/>
          <w:lang w:val="bg-BG"/>
        </w:rPr>
        <w:t xml:space="preserve">настоящата </w:t>
      </w:r>
      <w:r w:rsidR="00003FB8">
        <w:rPr>
          <w:color w:val="000000"/>
          <w:shd w:val="clear" w:color="auto" w:fill="FFFFFF"/>
          <w:lang w:val="bg-BG"/>
        </w:rPr>
        <w:t>2026</w:t>
      </w:r>
      <w:r w:rsidR="007A7F71" w:rsidRPr="00CC2B82">
        <w:rPr>
          <w:color w:val="000000"/>
          <w:shd w:val="clear" w:color="auto" w:fill="FFFFFF"/>
          <w:lang w:val="bg-BG"/>
        </w:rPr>
        <w:t xml:space="preserve"> година. </w:t>
      </w:r>
    </w:p>
    <w:p w:rsidR="00596394" w:rsidRPr="00CC2B82" w:rsidRDefault="007A7F71">
      <w:pPr>
        <w:jc w:val="both"/>
        <w:rPr>
          <w:lang w:val="bg-BG"/>
        </w:rPr>
      </w:pPr>
      <w:r w:rsidRPr="00CC2B82">
        <w:rPr>
          <w:color w:val="000000"/>
          <w:lang w:val="bg-BG"/>
        </w:rPr>
        <w:tab/>
      </w:r>
      <w:r w:rsidRPr="00CC2B82">
        <w:rPr>
          <w:b/>
          <w:bCs/>
          <w:color w:val="000000"/>
          <w:lang w:val="bg-BG"/>
        </w:rPr>
        <w:t xml:space="preserve">3. Принцип </w:t>
      </w:r>
      <w:r w:rsidR="00541E7B">
        <w:rPr>
          <w:b/>
          <w:bCs/>
          <w:color w:val="000000"/>
          <w:lang w:val="bg-BG"/>
        </w:rPr>
        <w:t xml:space="preserve">на съгласуваност, </w:t>
      </w:r>
      <w:proofErr w:type="spellStart"/>
      <w:r w:rsidR="00541E7B">
        <w:rPr>
          <w:b/>
          <w:bCs/>
          <w:color w:val="000000"/>
          <w:lang w:val="bg-BG"/>
        </w:rPr>
        <w:t>субсидираност</w:t>
      </w:r>
      <w:proofErr w:type="spellEnd"/>
      <w:r w:rsidR="00541E7B">
        <w:rPr>
          <w:b/>
          <w:bCs/>
          <w:color w:val="000000"/>
          <w:lang w:val="bg-BG"/>
        </w:rPr>
        <w:t xml:space="preserve"> и устойчивост: </w:t>
      </w:r>
      <w:r w:rsidRPr="00CC2B82">
        <w:rPr>
          <w:color w:val="000000"/>
          <w:lang w:val="bg-BG"/>
        </w:rPr>
        <w:t xml:space="preserve">Проектът на </w:t>
      </w:r>
      <w:r w:rsidR="00541E7B">
        <w:rPr>
          <w:rFonts w:eastAsia="Lucida Sans Unicode"/>
          <w:color w:val="000000"/>
          <w:lang w:val="bg-BG" w:eastAsia="zh-CN" w:bidi="hi-IN"/>
        </w:rPr>
        <w:t>Общинска програма за развитие на туризма на територията на Община Видни е разработен</w:t>
      </w:r>
      <w:r w:rsidR="00D67AC1" w:rsidRPr="00D371C0">
        <w:rPr>
          <w:rFonts w:eastAsia="Lucida Sans Unicode"/>
          <w:color w:val="000000"/>
          <w:lang w:val="ru-RU" w:eastAsia="zh-CN" w:bidi="hi-IN"/>
        </w:rPr>
        <w:t xml:space="preserve"> </w:t>
      </w:r>
      <w:r w:rsidR="00D67AC1">
        <w:rPr>
          <w:rFonts w:eastAsia="Lucida Sans Unicode"/>
          <w:color w:val="000000"/>
          <w:lang w:val="bg-BG" w:eastAsia="zh-CN" w:bidi="hi-IN"/>
        </w:rPr>
        <w:t>от експерти от общинската администрация, в сътрудничество с членовете на Консултативния съвет по въпросите на туризма и от други заинтересовани страни,</w:t>
      </w:r>
      <w:r w:rsidRPr="00CC2B82">
        <w:rPr>
          <w:rFonts w:eastAsia="Calibri"/>
          <w:color w:val="000000"/>
          <w:lang w:val="bg-BG"/>
        </w:rPr>
        <w:t xml:space="preserve"> съобразно </w:t>
      </w:r>
      <w:r w:rsidR="00541E7B">
        <w:rPr>
          <w:rFonts w:eastAsia="Calibri"/>
          <w:color w:val="000000"/>
          <w:lang w:val="bg-BG"/>
        </w:rPr>
        <w:t xml:space="preserve">туристическите ресурси на Общината, съгласно бюджета предвиден </w:t>
      </w:r>
      <w:r w:rsidR="00003FB8">
        <w:rPr>
          <w:rFonts w:eastAsia="Calibri"/>
          <w:color w:val="000000"/>
          <w:lang w:val="bg-BG"/>
        </w:rPr>
        <w:t>за развитие на туризма през 2026</w:t>
      </w:r>
      <w:r w:rsidR="00541E7B">
        <w:rPr>
          <w:rFonts w:eastAsia="Calibri"/>
          <w:color w:val="000000"/>
          <w:lang w:val="bg-BG"/>
        </w:rPr>
        <w:t xml:space="preserve"> г.</w:t>
      </w:r>
    </w:p>
    <w:p w:rsidR="00596394" w:rsidRPr="00CC2B82" w:rsidRDefault="00596394">
      <w:pPr>
        <w:jc w:val="both"/>
        <w:rPr>
          <w:lang w:val="bg-BG"/>
        </w:rPr>
      </w:pPr>
    </w:p>
    <w:p w:rsidR="00596394" w:rsidRPr="00CC2B82" w:rsidRDefault="007A7F71">
      <w:pPr>
        <w:jc w:val="both"/>
        <w:rPr>
          <w:lang w:val="bg-BG"/>
        </w:rPr>
      </w:pPr>
      <w:r w:rsidRPr="00CC2B82">
        <w:rPr>
          <w:b/>
          <w:bCs/>
          <w:color w:val="000000"/>
          <w:lang w:val="bg-BG"/>
        </w:rPr>
        <w:t xml:space="preserve">   </w:t>
      </w:r>
      <w:r w:rsidRPr="00CC2B82">
        <w:rPr>
          <w:b/>
          <w:bCs/>
          <w:color w:val="000000"/>
          <w:lang w:val="bg-BG"/>
        </w:rPr>
        <w:tab/>
        <w:t xml:space="preserve">II. </w:t>
      </w:r>
      <w:r w:rsidR="00EC4A40" w:rsidRPr="00D371C0">
        <w:rPr>
          <w:b/>
          <w:bCs/>
          <w:color w:val="000000"/>
          <w:lang w:val="ru-RU"/>
        </w:rPr>
        <w:t xml:space="preserve">     </w:t>
      </w:r>
      <w:r w:rsidRPr="00CC2B82">
        <w:rPr>
          <w:b/>
          <w:bCs/>
          <w:color w:val="000000"/>
          <w:lang w:val="bg-BG"/>
        </w:rPr>
        <w:t>Цели, които се поставят</w:t>
      </w:r>
    </w:p>
    <w:p w:rsidR="00003FB8" w:rsidRDefault="007A7F71">
      <w:pPr>
        <w:jc w:val="both"/>
        <w:rPr>
          <w:color w:val="000000"/>
          <w:lang w:val="ru-RU"/>
        </w:rPr>
        <w:sectPr w:rsidR="00003FB8">
          <w:footerReference w:type="default" r:id="rId11"/>
          <w:pgSz w:w="11906" w:h="16838"/>
          <w:pgMar w:top="719" w:right="926" w:bottom="851" w:left="1260" w:header="0" w:footer="708" w:gutter="0"/>
          <w:cols w:space="720"/>
          <w:formProt w:val="0"/>
          <w:docGrid w:linePitch="360" w:charSpace="-6145"/>
        </w:sectPr>
      </w:pPr>
      <w:r w:rsidRPr="00CC2B82">
        <w:rPr>
          <w:color w:val="000000"/>
          <w:lang w:val="bg-BG"/>
        </w:rPr>
        <w:tab/>
        <w:t xml:space="preserve">С предложената </w:t>
      </w:r>
      <w:r w:rsidRPr="00CC2B82">
        <w:rPr>
          <w:rFonts w:eastAsia="Lucida Sans Unicode"/>
          <w:color w:val="000000"/>
          <w:lang w:val="bg-BG" w:eastAsia="zh-CN" w:bidi="hi-IN"/>
        </w:rPr>
        <w:t xml:space="preserve">Общинска програма за </w:t>
      </w:r>
      <w:r w:rsidR="00003FB8">
        <w:rPr>
          <w:rFonts w:eastAsia="Lucida Sans Unicode"/>
          <w:color w:val="000000"/>
          <w:lang w:val="bg-BG" w:eastAsia="zh-CN" w:bidi="hi-IN"/>
        </w:rPr>
        <w:t>развитие на туризма през 2026</w:t>
      </w:r>
      <w:r w:rsidR="00541E7B">
        <w:rPr>
          <w:rFonts w:eastAsia="Lucida Sans Unicode"/>
          <w:color w:val="000000"/>
          <w:lang w:val="bg-BG" w:eastAsia="zh-CN" w:bidi="hi-IN"/>
        </w:rPr>
        <w:t xml:space="preserve"> г. </w:t>
      </w:r>
      <w:r w:rsidRPr="00CC2B82">
        <w:rPr>
          <w:color w:val="000000"/>
          <w:lang w:val="bg-BG"/>
        </w:rPr>
        <w:t xml:space="preserve">се създават условия за развитие </w:t>
      </w:r>
      <w:r w:rsidR="00541E7B">
        <w:rPr>
          <w:color w:val="000000"/>
          <w:lang w:val="bg-BG"/>
        </w:rPr>
        <w:t>на устойчив туризъм и затвърждаване на Община Видин като дестинация предлагаща културно-исторически туризъм, съчетан с интересни фестивали</w:t>
      </w:r>
      <w:r w:rsidR="00EC4A40">
        <w:rPr>
          <w:color w:val="000000"/>
          <w:lang w:val="bg-BG"/>
        </w:rPr>
        <w:t>,</w:t>
      </w:r>
      <w:r w:rsidR="00541E7B">
        <w:rPr>
          <w:color w:val="000000"/>
          <w:lang w:val="bg-BG"/>
        </w:rPr>
        <w:t xml:space="preserve"> участие на мес</w:t>
      </w:r>
      <w:r w:rsidR="00003FB8">
        <w:rPr>
          <w:color w:val="000000"/>
          <w:lang w:val="bg-BG"/>
        </w:rPr>
        <w:t>ните общности, чрез читалищата.</w:t>
      </w:r>
    </w:p>
    <w:p w:rsidR="00596394" w:rsidRPr="00CC2B82" w:rsidRDefault="00003FB8">
      <w:pPr>
        <w:jc w:val="both"/>
        <w:rPr>
          <w:color w:val="000000"/>
          <w:lang w:val="bg-BG"/>
        </w:rPr>
      </w:pPr>
      <w:r>
        <w:rPr>
          <w:color w:val="000000"/>
          <w:lang w:val="ru-RU"/>
        </w:rPr>
        <w:t xml:space="preserve">Важен </w:t>
      </w:r>
      <w:r w:rsidRPr="00003FB8">
        <w:rPr>
          <w:color w:val="000000"/>
          <w:lang w:val="bg-BG"/>
        </w:rPr>
        <w:t>елемент</w:t>
      </w:r>
      <w:r>
        <w:rPr>
          <w:color w:val="000000"/>
          <w:lang w:val="bg-BG"/>
        </w:rPr>
        <w:t xml:space="preserve"> е </w:t>
      </w:r>
      <w:r w:rsidR="00EC4A40">
        <w:rPr>
          <w:color w:val="000000"/>
          <w:lang w:val="bg-BG"/>
        </w:rPr>
        <w:t>участие</w:t>
      </w:r>
      <w:r>
        <w:rPr>
          <w:color w:val="000000"/>
          <w:lang w:val="bg-BG"/>
        </w:rPr>
        <w:t>то</w:t>
      </w:r>
      <w:r w:rsidR="00EC4A40">
        <w:rPr>
          <w:color w:val="000000"/>
          <w:lang w:val="bg-BG"/>
        </w:rPr>
        <w:t xml:space="preserve"> на средни и дребни производители от региона</w:t>
      </w:r>
      <w:r>
        <w:rPr>
          <w:color w:val="000000"/>
          <w:lang w:val="bg-BG"/>
        </w:rPr>
        <w:t>, които допълват туристическия продукт</w:t>
      </w:r>
      <w:r w:rsidR="00EC4A40">
        <w:rPr>
          <w:color w:val="000000"/>
          <w:lang w:val="bg-BG"/>
        </w:rPr>
        <w:t xml:space="preserve">. Годишната програма дава възможност да се присъединят и други заинтересовани лица и институции през целия период на действие на посочения документ. </w:t>
      </w:r>
    </w:p>
    <w:p w:rsidR="00596394" w:rsidRPr="00EC4A40" w:rsidRDefault="007A7F71" w:rsidP="00EC4A40">
      <w:pPr>
        <w:pStyle w:val="ab"/>
        <w:numPr>
          <w:ilvl w:val="0"/>
          <w:numId w:val="4"/>
        </w:numPr>
        <w:jc w:val="both"/>
        <w:rPr>
          <w:lang w:val="bg-BG"/>
        </w:rPr>
      </w:pPr>
      <w:r w:rsidRPr="00EC4A40">
        <w:rPr>
          <w:b/>
          <w:bCs/>
          <w:color w:val="000000"/>
          <w:lang w:val="bg-BG"/>
        </w:rPr>
        <w:t xml:space="preserve">Финансови средства, необходими за прилагането на </w:t>
      </w:r>
      <w:r w:rsidRPr="00EC4A40">
        <w:rPr>
          <w:rFonts w:eastAsia="Lucida Sans Unicode"/>
          <w:b/>
          <w:bCs/>
          <w:color w:val="000000"/>
          <w:lang w:val="bg-BG" w:eastAsia="zh-CN" w:bidi="hi-IN"/>
        </w:rPr>
        <w:t xml:space="preserve">Общинска програма за </w:t>
      </w:r>
      <w:r w:rsidR="00EC4A40" w:rsidRPr="00EC4A40">
        <w:rPr>
          <w:rFonts w:eastAsia="Lucida Sans Unicode"/>
          <w:b/>
          <w:bCs/>
          <w:color w:val="000000"/>
          <w:lang w:val="bg-BG" w:eastAsia="zh-CN" w:bidi="hi-IN"/>
        </w:rPr>
        <w:t>развитие на туризма през</w:t>
      </w:r>
      <w:r w:rsidR="00003FB8">
        <w:rPr>
          <w:rFonts w:eastAsia="Lucida Sans Unicode"/>
          <w:b/>
          <w:bCs/>
          <w:color w:val="000000"/>
          <w:lang w:val="bg-BG" w:eastAsia="zh-CN" w:bidi="hi-IN"/>
        </w:rPr>
        <w:t xml:space="preserve"> 2026</w:t>
      </w:r>
      <w:r w:rsidRPr="00EC4A40">
        <w:rPr>
          <w:rFonts w:eastAsia="Lucida Sans Unicode"/>
          <w:b/>
          <w:bCs/>
          <w:color w:val="000000"/>
          <w:lang w:val="bg-BG" w:eastAsia="zh-CN" w:bidi="hi-IN"/>
        </w:rPr>
        <w:t xml:space="preserve"> година</w:t>
      </w:r>
    </w:p>
    <w:p w:rsidR="00596394" w:rsidRPr="00CC2B82" w:rsidRDefault="007A7F71">
      <w:pPr>
        <w:jc w:val="both"/>
        <w:rPr>
          <w:lang w:val="bg-BG"/>
        </w:rPr>
      </w:pPr>
      <w:r w:rsidRPr="00CC2B82">
        <w:rPr>
          <w:color w:val="000000"/>
          <w:lang w:val="bg-BG"/>
        </w:rPr>
        <w:tab/>
        <w:t xml:space="preserve">За приемането на проекта </w:t>
      </w:r>
      <w:r w:rsidR="00EC4A40">
        <w:rPr>
          <w:color w:val="000000"/>
          <w:lang w:val="bg-BG"/>
        </w:rPr>
        <w:t>на</w:t>
      </w:r>
      <w:r w:rsidRPr="00CC2B82">
        <w:rPr>
          <w:color w:val="000000"/>
          <w:lang w:val="bg-BG"/>
        </w:rPr>
        <w:t xml:space="preserve"> </w:t>
      </w:r>
      <w:r w:rsidRPr="00CC2B82">
        <w:rPr>
          <w:rFonts w:eastAsia="Lucida Sans Unicode"/>
          <w:color w:val="000000"/>
          <w:lang w:val="bg-BG" w:eastAsia="zh-CN" w:bidi="hi-IN"/>
        </w:rPr>
        <w:t xml:space="preserve">Общинска </w:t>
      </w:r>
      <w:r w:rsidR="00EC4A40">
        <w:rPr>
          <w:rFonts w:eastAsia="Lucida Sans Unicode"/>
          <w:color w:val="000000"/>
          <w:lang w:val="bg-BG" w:eastAsia="zh-CN" w:bidi="hi-IN"/>
        </w:rPr>
        <w:t>програма за развитие на туризма през</w:t>
      </w:r>
      <w:r w:rsidR="00787D05">
        <w:rPr>
          <w:rFonts w:eastAsia="Lucida Sans Unicode"/>
          <w:color w:val="000000"/>
          <w:lang w:val="bg-BG" w:eastAsia="zh-CN" w:bidi="hi-IN"/>
        </w:rPr>
        <w:t xml:space="preserve"> 202</w:t>
      </w:r>
      <w:r w:rsidR="00003FB8">
        <w:rPr>
          <w:rFonts w:eastAsia="Lucida Sans Unicode"/>
          <w:color w:val="000000"/>
          <w:lang w:val="bg-BG" w:eastAsia="zh-CN" w:bidi="hi-IN"/>
        </w:rPr>
        <w:t>6</w:t>
      </w:r>
      <w:r w:rsidRPr="00CC2B82">
        <w:rPr>
          <w:rFonts w:eastAsia="Lucida Sans Unicode"/>
          <w:color w:val="000000"/>
          <w:lang w:val="bg-BG" w:eastAsia="zh-CN" w:bidi="hi-IN"/>
        </w:rPr>
        <w:t xml:space="preserve"> година </w:t>
      </w:r>
      <w:r w:rsidRPr="00CC2B82">
        <w:rPr>
          <w:color w:val="000000"/>
          <w:lang w:val="bg-BG"/>
        </w:rPr>
        <w:t>не са</w:t>
      </w:r>
      <w:r w:rsidRPr="00CC2B82">
        <w:rPr>
          <w:b/>
          <w:bCs/>
          <w:color w:val="000000"/>
          <w:lang w:val="bg-BG"/>
        </w:rPr>
        <w:t xml:space="preserve"> </w:t>
      </w:r>
      <w:r w:rsidRPr="00CC2B82">
        <w:rPr>
          <w:color w:val="000000"/>
          <w:lang w:val="bg-BG"/>
        </w:rPr>
        <w:t>необходими финансови средства.</w:t>
      </w:r>
    </w:p>
    <w:p w:rsidR="00596394" w:rsidRPr="00CC2B82" w:rsidRDefault="007A7F71">
      <w:pPr>
        <w:ind w:firstLine="700"/>
        <w:jc w:val="both"/>
        <w:rPr>
          <w:lang w:val="bg-BG"/>
        </w:rPr>
      </w:pPr>
      <w:r w:rsidRPr="00CC2B82">
        <w:rPr>
          <w:color w:val="000000"/>
          <w:lang w:val="bg-BG"/>
        </w:rPr>
        <w:t>За прилагането й, нейното финансиране ще се осъществява с предвиден</w:t>
      </w:r>
      <w:r w:rsidR="00EC4A40">
        <w:rPr>
          <w:color w:val="000000"/>
          <w:lang w:val="bg-BG"/>
        </w:rPr>
        <w:t>ите средства от</w:t>
      </w:r>
      <w:r w:rsidRPr="00CC2B82">
        <w:rPr>
          <w:color w:val="000000"/>
          <w:lang w:val="bg-BG"/>
        </w:rPr>
        <w:t xml:space="preserve"> Общинския </w:t>
      </w:r>
      <w:r w:rsidR="00787D05">
        <w:rPr>
          <w:color w:val="000000"/>
          <w:lang w:val="bg-BG"/>
        </w:rPr>
        <w:t xml:space="preserve">бюджет </w:t>
      </w:r>
      <w:r w:rsidRPr="00CC2B82">
        <w:rPr>
          <w:color w:val="000000"/>
          <w:lang w:val="bg-BG"/>
        </w:rPr>
        <w:t xml:space="preserve">и други </w:t>
      </w:r>
      <w:r w:rsidR="00787D05">
        <w:rPr>
          <w:color w:val="000000"/>
          <w:lang w:val="bg-BG"/>
        </w:rPr>
        <w:t>заинтересовани институции.</w:t>
      </w:r>
    </w:p>
    <w:p w:rsidR="00596394" w:rsidRPr="00CC2B82" w:rsidRDefault="00596394">
      <w:pPr>
        <w:ind w:firstLine="700"/>
        <w:jc w:val="both"/>
        <w:rPr>
          <w:color w:val="000000"/>
          <w:lang w:val="bg-BG"/>
        </w:rPr>
      </w:pPr>
    </w:p>
    <w:p w:rsidR="00596394" w:rsidRPr="00CC2B82" w:rsidRDefault="007A7F71">
      <w:pPr>
        <w:jc w:val="both"/>
        <w:rPr>
          <w:lang w:val="bg-BG"/>
        </w:rPr>
      </w:pPr>
      <w:r w:rsidRPr="00CC2B82">
        <w:rPr>
          <w:b/>
          <w:bCs/>
          <w:color w:val="000000"/>
          <w:lang w:val="bg-BG"/>
        </w:rPr>
        <w:tab/>
        <w:t>IV.</w:t>
      </w:r>
      <w:r w:rsidR="00EC4A40">
        <w:rPr>
          <w:b/>
          <w:bCs/>
          <w:color w:val="000000"/>
          <w:lang w:val="bg-BG"/>
        </w:rPr>
        <w:t xml:space="preserve"> </w:t>
      </w:r>
      <w:r w:rsidR="00EC4A40">
        <w:rPr>
          <w:b/>
          <w:bCs/>
          <w:color w:val="000000"/>
          <w:lang w:val="bg-BG"/>
        </w:rPr>
        <w:tab/>
      </w:r>
      <w:r w:rsidRPr="00CC2B82">
        <w:rPr>
          <w:b/>
          <w:bCs/>
          <w:color w:val="000000"/>
          <w:lang w:val="bg-BG"/>
        </w:rPr>
        <w:t xml:space="preserve">Очаквани резултати от прилагане на </w:t>
      </w:r>
      <w:r w:rsidR="00EC4A40">
        <w:rPr>
          <w:rFonts w:eastAsia="Lucida Sans Unicode"/>
          <w:b/>
          <w:bCs/>
          <w:color w:val="000000"/>
          <w:lang w:val="bg-BG" w:eastAsia="zh-CN" w:bidi="hi-IN"/>
        </w:rPr>
        <w:t>Общинска програма</w:t>
      </w:r>
      <w:r w:rsidRPr="00CC2B82">
        <w:rPr>
          <w:rFonts w:eastAsia="Lucida Sans Unicode"/>
          <w:b/>
          <w:bCs/>
          <w:color w:val="000000"/>
          <w:lang w:val="bg-BG" w:eastAsia="zh-CN" w:bidi="hi-IN"/>
        </w:rPr>
        <w:t xml:space="preserve"> за</w:t>
      </w:r>
      <w:r w:rsidR="00EC4A40" w:rsidRPr="00EC4A40">
        <w:rPr>
          <w:rFonts w:eastAsia="Lucida Sans Unicode"/>
          <w:b/>
          <w:bCs/>
          <w:color w:val="000000"/>
          <w:lang w:val="ru-RU" w:eastAsia="zh-CN" w:bidi="hi-IN"/>
        </w:rPr>
        <w:t xml:space="preserve"> </w:t>
      </w:r>
      <w:r w:rsidR="00EC4A40">
        <w:rPr>
          <w:rFonts w:eastAsia="Lucida Sans Unicode"/>
          <w:b/>
          <w:bCs/>
          <w:color w:val="000000"/>
          <w:lang w:val="bg-BG" w:eastAsia="zh-CN" w:bidi="hi-IN"/>
        </w:rPr>
        <w:t>развитие на туризма през</w:t>
      </w:r>
      <w:r w:rsidRPr="00CC2B82">
        <w:rPr>
          <w:rFonts w:eastAsia="Lucida Sans Unicode"/>
          <w:b/>
          <w:bCs/>
          <w:color w:val="000000"/>
          <w:lang w:val="bg-BG" w:eastAsia="zh-CN" w:bidi="hi-IN"/>
        </w:rPr>
        <w:t xml:space="preserve"> 202</w:t>
      </w:r>
      <w:r w:rsidR="00003FB8">
        <w:rPr>
          <w:rFonts w:eastAsia="Lucida Sans Unicode"/>
          <w:b/>
          <w:bCs/>
          <w:color w:val="000000"/>
          <w:lang w:val="bg-BG" w:eastAsia="zh-CN" w:bidi="hi-IN"/>
        </w:rPr>
        <w:t>6</w:t>
      </w:r>
      <w:r w:rsidRPr="00CC2B82">
        <w:rPr>
          <w:rFonts w:eastAsia="Lucida Sans Unicode"/>
          <w:b/>
          <w:bCs/>
          <w:color w:val="000000"/>
          <w:lang w:val="bg-BG" w:eastAsia="zh-CN" w:bidi="hi-IN"/>
        </w:rPr>
        <w:t xml:space="preserve"> година</w:t>
      </w:r>
    </w:p>
    <w:p w:rsidR="00596394" w:rsidRPr="00EC4A40" w:rsidRDefault="007A7F71" w:rsidP="00EC4A40">
      <w:pPr>
        <w:pStyle w:val="ab"/>
        <w:numPr>
          <w:ilvl w:val="0"/>
          <w:numId w:val="5"/>
        </w:numPr>
        <w:jc w:val="both"/>
        <w:rPr>
          <w:lang w:val="bg-BG"/>
        </w:rPr>
      </w:pPr>
      <w:r w:rsidRPr="00EC4A40">
        <w:rPr>
          <w:color w:val="000000"/>
          <w:lang w:val="bg-BG"/>
        </w:rPr>
        <w:t>Общинската програма залага на пълноправно и пълноценно</w:t>
      </w:r>
      <w:r w:rsidRPr="00EC4A40">
        <w:rPr>
          <w:lang w:val="bg-BG"/>
        </w:rPr>
        <w:t xml:space="preserve"> </w:t>
      </w:r>
      <w:r w:rsidRPr="00EC4A40">
        <w:rPr>
          <w:color w:val="000000"/>
          <w:lang w:val="bg-BG"/>
        </w:rPr>
        <w:t>взаимодействие и сътрудничество на всички</w:t>
      </w:r>
      <w:r w:rsidR="00EC4A40">
        <w:rPr>
          <w:color w:val="000000"/>
          <w:lang w:val="bg-BG"/>
        </w:rPr>
        <w:t xml:space="preserve"> заинтересовани страни в сферата на туризма</w:t>
      </w:r>
      <w:r w:rsidR="00EC4A40" w:rsidRPr="00EC4A40">
        <w:rPr>
          <w:lang w:val="bg-BG"/>
        </w:rPr>
        <w:t xml:space="preserve"> </w:t>
      </w:r>
      <w:r w:rsidR="00EC4A40" w:rsidRPr="006148B6">
        <w:rPr>
          <w:lang w:val="bg-BG"/>
        </w:rPr>
        <w:t xml:space="preserve">туристически </w:t>
      </w:r>
      <w:r w:rsidR="00EC4A40">
        <w:rPr>
          <w:lang w:val="bg-BG"/>
        </w:rPr>
        <w:t>сдружения, културни институции,</w:t>
      </w:r>
      <w:r w:rsidR="00EC4A40" w:rsidRPr="006148B6">
        <w:rPr>
          <w:lang w:val="bg-BG"/>
        </w:rPr>
        <w:t xml:space="preserve"> туристическия бизнес</w:t>
      </w:r>
      <w:r w:rsidRPr="00EC4A40">
        <w:rPr>
          <w:color w:val="000000"/>
          <w:lang w:val="bg-BG"/>
        </w:rPr>
        <w:t>;</w:t>
      </w:r>
    </w:p>
    <w:p w:rsidR="00EC4A40" w:rsidRDefault="00A7024D" w:rsidP="00EC4A40">
      <w:pPr>
        <w:pStyle w:val="ab"/>
        <w:numPr>
          <w:ilvl w:val="0"/>
          <w:numId w:val="5"/>
        </w:numPr>
        <w:jc w:val="both"/>
        <w:rPr>
          <w:lang w:val="bg-BG"/>
        </w:rPr>
      </w:pPr>
      <w:r>
        <w:rPr>
          <w:lang w:val="bg-BG"/>
        </w:rPr>
        <w:t>Увеличаване на интереса към туристическата дестинация и увеличаване на броя посетители;</w:t>
      </w:r>
    </w:p>
    <w:p w:rsidR="00A7024D" w:rsidRDefault="00A7024D" w:rsidP="00EC4A40">
      <w:pPr>
        <w:pStyle w:val="ab"/>
        <w:numPr>
          <w:ilvl w:val="0"/>
          <w:numId w:val="5"/>
        </w:numPr>
        <w:jc w:val="both"/>
        <w:rPr>
          <w:lang w:val="bg-BG"/>
        </w:rPr>
      </w:pPr>
      <w:r>
        <w:rPr>
          <w:lang w:val="bg-BG"/>
        </w:rPr>
        <w:t>Увеличаване на приходите от туристически данък;</w:t>
      </w:r>
    </w:p>
    <w:p w:rsidR="00A7024D" w:rsidRPr="00EC4A40" w:rsidRDefault="00A7024D" w:rsidP="00EC4A40">
      <w:pPr>
        <w:pStyle w:val="ab"/>
        <w:numPr>
          <w:ilvl w:val="0"/>
          <w:numId w:val="5"/>
        </w:numPr>
        <w:jc w:val="both"/>
        <w:rPr>
          <w:lang w:val="bg-BG"/>
        </w:rPr>
      </w:pPr>
      <w:r>
        <w:rPr>
          <w:lang w:val="bg-BG"/>
        </w:rPr>
        <w:t>Разпознаваема и харесва</w:t>
      </w:r>
      <w:r w:rsidR="00B76C0E">
        <w:rPr>
          <w:lang w:val="bg-BG"/>
        </w:rPr>
        <w:t xml:space="preserve">на </w:t>
      </w:r>
      <w:r>
        <w:rPr>
          <w:lang w:val="bg-BG"/>
        </w:rPr>
        <w:t>туристическа дестинация за културен и развлекателен туризъм</w:t>
      </w:r>
    </w:p>
    <w:p w:rsidR="00596394" w:rsidRPr="00CC2B82" w:rsidRDefault="007A7F71">
      <w:pPr>
        <w:jc w:val="both"/>
        <w:rPr>
          <w:lang w:val="bg-BG"/>
        </w:rPr>
      </w:pPr>
      <w:r w:rsidRPr="00CC2B82">
        <w:rPr>
          <w:color w:val="000000"/>
          <w:lang w:val="bg-BG"/>
        </w:rPr>
        <w:tab/>
      </w:r>
      <w:r w:rsidRPr="00CC2B82">
        <w:rPr>
          <w:color w:val="000000"/>
          <w:lang w:val="bg-BG"/>
        </w:rPr>
        <w:tab/>
      </w:r>
    </w:p>
    <w:p w:rsidR="00596394" w:rsidRPr="00CC2B82" w:rsidRDefault="007A7F71">
      <w:pPr>
        <w:jc w:val="both"/>
        <w:rPr>
          <w:lang w:val="bg-BG"/>
        </w:rPr>
      </w:pPr>
      <w:r w:rsidRPr="00CC2B82">
        <w:rPr>
          <w:b/>
          <w:bCs/>
          <w:color w:val="000000"/>
          <w:lang w:val="bg-BG"/>
        </w:rPr>
        <w:tab/>
        <w:t>V.</w:t>
      </w:r>
      <w:r w:rsidR="00CC2B82">
        <w:rPr>
          <w:b/>
          <w:bCs/>
          <w:color w:val="000000"/>
          <w:lang w:val="bg-BG"/>
        </w:rPr>
        <w:t xml:space="preserve"> </w:t>
      </w:r>
      <w:r w:rsidRPr="00CC2B82">
        <w:rPr>
          <w:b/>
          <w:bCs/>
          <w:color w:val="000000"/>
          <w:lang w:val="bg-BG"/>
        </w:rPr>
        <w:t>Анализ на съответствие с правото на Европейския съюз</w:t>
      </w:r>
    </w:p>
    <w:p w:rsidR="00596394" w:rsidRPr="00CC2B82" w:rsidRDefault="007A7F71">
      <w:pPr>
        <w:ind w:firstLine="700"/>
        <w:jc w:val="both"/>
        <w:rPr>
          <w:lang w:val="bg-BG"/>
        </w:rPr>
      </w:pPr>
      <w:r w:rsidRPr="00CC2B82">
        <w:rPr>
          <w:color w:val="000000"/>
          <w:lang w:val="bg-BG"/>
        </w:rPr>
        <w:t>С промените не се въвеждат норми на правото на Европейския съюз, п</w:t>
      </w:r>
      <w:r w:rsidR="00A7024D">
        <w:rPr>
          <w:color w:val="000000"/>
          <w:lang w:val="bg-BG"/>
        </w:rPr>
        <w:t>оради което не се налага</w:t>
      </w:r>
      <w:r w:rsidRPr="00CC2B82">
        <w:rPr>
          <w:color w:val="000000"/>
          <w:lang w:val="bg-BG"/>
        </w:rPr>
        <w:t xml:space="preserve"> да бъде изготвена справка за съответствие с европейското право.</w:t>
      </w:r>
      <w:r w:rsidRPr="00CC2B82">
        <w:rPr>
          <w:b/>
          <w:bCs/>
          <w:color w:val="000000"/>
          <w:lang w:val="bg-BG"/>
        </w:rPr>
        <w:tab/>
      </w:r>
    </w:p>
    <w:p w:rsidR="00596394" w:rsidRPr="00CC2B82" w:rsidRDefault="007A7F71">
      <w:pPr>
        <w:ind w:firstLine="700"/>
        <w:jc w:val="both"/>
        <w:rPr>
          <w:lang w:val="bg-BG"/>
        </w:rPr>
      </w:pPr>
      <w:r w:rsidRPr="00CC2B82">
        <w:rPr>
          <w:b/>
          <w:bCs/>
          <w:color w:val="000000"/>
          <w:lang w:val="bg-BG"/>
        </w:rPr>
        <w:t>Правни основания:</w:t>
      </w:r>
      <w:r w:rsidRPr="00CC2B82">
        <w:rPr>
          <w:color w:val="000000"/>
          <w:lang w:val="bg-BG"/>
        </w:rPr>
        <w:t xml:space="preserve"> </w:t>
      </w:r>
      <w:r w:rsidRPr="00CC2B82">
        <w:rPr>
          <w:rFonts w:eastAsia="Lucida Sans Unicode"/>
          <w:color w:val="000000"/>
          <w:lang w:val="bg-BG" w:eastAsia="zh-CN" w:bidi="hi-IN"/>
        </w:rPr>
        <w:t xml:space="preserve">Общинска програма </w:t>
      </w:r>
      <w:r w:rsidR="00A7024D">
        <w:rPr>
          <w:rFonts w:eastAsia="Lucida Sans Unicode"/>
          <w:color w:val="000000"/>
          <w:lang w:val="bg-BG" w:eastAsia="zh-CN" w:bidi="hi-IN"/>
        </w:rPr>
        <w:t xml:space="preserve">за развитие на туризма през </w:t>
      </w:r>
      <w:r w:rsidR="00787D05">
        <w:rPr>
          <w:rFonts w:eastAsia="Lucida Sans Unicode"/>
          <w:color w:val="000000"/>
          <w:lang w:val="bg-BG" w:eastAsia="zh-CN" w:bidi="hi-IN"/>
        </w:rPr>
        <w:t>202</w:t>
      </w:r>
      <w:r w:rsidR="00003FB8">
        <w:rPr>
          <w:rFonts w:eastAsia="Lucida Sans Unicode"/>
          <w:color w:val="000000"/>
          <w:lang w:val="bg-BG" w:eastAsia="zh-CN" w:bidi="hi-IN"/>
        </w:rPr>
        <w:t>6</w:t>
      </w:r>
      <w:r w:rsidRPr="00CC2B82">
        <w:rPr>
          <w:rFonts w:eastAsia="Lucida Sans Unicode"/>
          <w:color w:val="000000"/>
          <w:lang w:val="bg-BG" w:eastAsia="zh-CN" w:bidi="hi-IN"/>
        </w:rPr>
        <w:t xml:space="preserve"> година е </w:t>
      </w:r>
      <w:r w:rsidRPr="00CC2B82">
        <w:rPr>
          <w:color w:val="000000"/>
          <w:lang w:val="bg-BG"/>
        </w:rPr>
        <w:t>разработена</w:t>
      </w:r>
      <w:r w:rsidR="00C2768E">
        <w:rPr>
          <w:color w:val="000000"/>
          <w:lang w:val="bg-BG"/>
        </w:rPr>
        <w:t xml:space="preserve"> на основание </w:t>
      </w:r>
      <w:r w:rsidRPr="00CC2B82">
        <w:rPr>
          <w:color w:val="000000"/>
          <w:lang w:val="bg-BG"/>
        </w:rPr>
        <w:t xml:space="preserve"> </w:t>
      </w:r>
      <w:r w:rsidR="00C2768E" w:rsidRPr="00716C1B">
        <w:rPr>
          <w:lang w:val="bg-BG"/>
        </w:rPr>
        <w:t>чл. 11, ал.1 и чл.12, т.1 от Закон</w:t>
      </w:r>
      <w:r w:rsidR="00C2768E">
        <w:rPr>
          <w:lang w:val="bg-BG"/>
        </w:rPr>
        <w:t>а за туризма, съобразно</w:t>
      </w:r>
      <w:r w:rsidRPr="00CC2B82">
        <w:rPr>
          <w:color w:val="000000"/>
          <w:lang w:val="bg-BG"/>
        </w:rPr>
        <w:t xml:space="preserve"> </w:t>
      </w:r>
      <w:r w:rsidR="00061944">
        <w:rPr>
          <w:color w:val="000000"/>
          <w:lang w:val="bg-BG"/>
        </w:rPr>
        <w:t>чл. 17, ал.1, т.5, т.8</w:t>
      </w:r>
      <w:r w:rsidRPr="00CC2B82">
        <w:rPr>
          <w:color w:val="000000"/>
          <w:lang w:val="bg-BG"/>
        </w:rPr>
        <w:t>,</w:t>
      </w:r>
      <w:r w:rsidR="00061944">
        <w:rPr>
          <w:color w:val="000000"/>
          <w:lang w:val="bg-BG"/>
        </w:rPr>
        <w:t xml:space="preserve"> т.9 и</w:t>
      </w:r>
      <w:r w:rsidRPr="00CC2B82">
        <w:rPr>
          <w:color w:val="000000"/>
          <w:lang w:val="bg-BG"/>
        </w:rPr>
        <w:t xml:space="preserve"> т.10, чл.21, ал.1, т.12 от Закона за местно самоуправление и местна администрация, чл. 26, ал. 3 и ал. 4 и чл. 28, ал. 2 от Закона за нормативните актове. </w:t>
      </w:r>
    </w:p>
    <w:p w:rsidR="00596394" w:rsidRPr="00CC2B82" w:rsidRDefault="00596394">
      <w:pPr>
        <w:ind w:firstLine="700"/>
        <w:jc w:val="both"/>
        <w:rPr>
          <w:color w:val="000000"/>
          <w:lang w:val="bg-BG"/>
        </w:rPr>
      </w:pPr>
    </w:p>
    <w:p w:rsidR="00596394" w:rsidRPr="00CC2B82" w:rsidRDefault="007A7F71">
      <w:pPr>
        <w:ind w:firstLine="700"/>
        <w:jc w:val="both"/>
        <w:rPr>
          <w:lang w:val="bg-BG"/>
        </w:rPr>
      </w:pPr>
      <w:r w:rsidRPr="00CC2B82">
        <w:rPr>
          <w:b/>
          <w:bCs/>
          <w:color w:val="000000"/>
          <w:lang w:val="bg-BG"/>
        </w:rPr>
        <w:t>Фактически основания:</w:t>
      </w:r>
    </w:p>
    <w:p w:rsidR="00596394" w:rsidRPr="00CC2B82" w:rsidRDefault="007A7F71">
      <w:pPr>
        <w:jc w:val="both"/>
        <w:rPr>
          <w:lang w:val="bg-BG"/>
        </w:rPr>
      </w:pPr>
      <w:r w:rsidRPr="00CC2B82">
        <w:rPr>
          <w:color w:val="000000"/>
          <w:lang w:val="bg-BG"/>
        </w:rPr>
        <w:tab/>
      </w:r>
      <w:r w:rsidR="00C2768E">
        <w:rPr>
          <w:color w:val="000000"/>
          <w:lang w:val="bg-BG"/>
        </w:rPr>
        <w:t>Законът за туризма</w:t>
      </w:r>
      <w:r w:rsidRPr="00CC2B82">
        <w:rPr>
          <w:rFonts w:eastAsia="Calibri"/>
          <w:color w:val="000000"/>
          <w:lang w:val="bg-BG"/>
        </w:rPr>
        <w:t xml:space="preserve">, </w:t>
      </w:r>
      <w:r w:rsidRPr="00CC2B82">
        <w:rPr>
          <w:color w:val="000000"/>
          <w:lang w:val="bg-BG"/>
        </w:rPr>
        <w:t>изисква от общински</w:t>
      </w:r>
      <w:r w:rsidR="00B76C0E">
        <w:rPr>
          <w:color w:val="000000"/>
          <w:lang w:val="bg-BG"/>
        </w:rPr>
        <w:t xml:space="preserve">я съвет да приема всяка година </w:t>
      </w:r>
      <w:r w:rsidRPr="00CC2B82">
        <w:rPr>
          <w:rFonts w:eastAsia="Lucida Sans Unicode"/>
          <w:color w:val="000000"/>
          <w:lang w:val="bg-BG" w:eastAsia="zh-CN" w:bidi="hi-IN"/>
        </w:rPr>
        <w:t>Общинс</w:t>
      </w:r>
      <w:r w:rsidR="00C2768E">
        <w:rPr>
          <w:rFonts w:eastAsia="Lucida Sans Unicode"/>
          <w:color w:val="000000"/>
          <w:lang w:val="bg-BG" w:eastAsia="zh-CN" w:bidi="hi-IN"/>
        </w:rPr>
        <w:t>ка програма за развитието на туризма</w:t>
      </w:r>
      <w:r w:rsidRPr="00CC2B82">
        <w:rPr>
          <w:rFonts w:eastAsia="Lucida Sans Unicode"/>
          <w:color w:val="000000"/>
          <w:lang w:val="bg-BG" w:eastAsia="zh-CN" w:bidi="hi-IN"/>
        </w:rPr>
        <w:t>.</w:t>
      </w:r>
    </w:p>
    <w:p w:rsidR="00596394" w:rsidRPr="00CC2B82" w:rsidRDefault="007A7F71">
      <w:pPr>
        <w:ind w:firstLine="720"/>
        <w:jc w:val="both"/>
        <w:rPr>
          <w:lang w:val="bg-BG"/>
        </w:rPr>
      </w:pPr>
      <w:r w:rsidRPr="00CC2B82">
        <w:rPr>
          <w:color w:val="000000"/>
          <w:shd w:val="clear" w:color="auto" w:fill="FFFFFF"/>
          <w:lang w:val="bg-BG"/>
        </w:rPr>
        <w:t>Срокът за предложения е 30 дни, съгласно чл.26, ал.4 от Закона за нормативните актове. В регламентирания от закона срок на обсъждане заинтересованите лица ще имат възможност да дадат своите предложения.</w:t>
      </w:r>
      <w:r w:rsidRPr="00CC2B82">
        <w:rPr>
          <w:color w:val="000000"/>
          <w:lang w:val="bg-BG"/>
        </w:rPr>
        <w:t xml:space="preserve"> След изтичането на определения за това срок ще бъде внесено предложение за  г</w:t>
      </w:r>
      <w:r w:rsidR="00C2768E">
        <w:rPr>
          <w:color w:val="000000"/>
          <w:lang w:val="bg-BG"/>
        </w:rPr>
        <w:t>ласуване от Общински съвет-Видин.</w:t>
      </w:r>
    </w:p>
    <w:p w:rsidR="00BE0C66" w:rsidRDefault="007A7F71">
      <w:pPr>
        <w:jc w:val="both"/>
        <w:rPr>
          <w:color w:val="000000"/>
          <w:lang w:val="bg-BG"/>
        </w:rPr>
      </w:pPr>
      <w:r w:rsidRPr="00CC2B82">
        <w:rPr>
          <w:color w:val="000000"/>
          <w:lang w:val="bg-BG"/>
        </w:rPr>
        <w:tab/>
      </w:r>
    </w:p>
    <w:p w:rsidR="00BE0C66" w:rsidRDefault="00BE0C66">
      <w:pPr>
        <w:jc w:val="both"/>
        <w:rPr>
          <w:color w:val="000000"/>
          <w:lang w:val="bg-BG"/>
        </w:rPr>
      </w:pPr>
    </w:p>
    <w:p w:rsidR="00596394" w:rsidRPr="00CC2B82" w:rsidRDefault="00BE0C66">
      <w:pPr>
        <w:jc w:val="both"/>
        <w:rPr>
          <w:lang w:val="bg-BG"/>
        </w:rPr>
      </w:pPr>
      <w:r>
        <w:rPr>
          <w:color w:val="000000"/>
          <w:lang w:val="bg-BG"/>
        </w:rPr>
        <w:tab/>
      </w:r>
      <w:r w:rsidR="007A7F71" w:rsidRPr="00CC2B82">
        <w:rPr>
          <w:color w:val="000000"/>
          <w:lang w:val="bg-BG"/>
        </w:rPr>
        <w:t>Бележки, становища и предложения по проекта  мо</w:t>
      </w:r>
      <w:r w:rsidR="00364D6A">
        <w:rPr>
          <w:color w:val="000000"/>
          <w:lang w:val="bg-BG"/>
        </w:rPr>
        <w:t>же да бъдат изпращани на следните електронни</w:t>
      </w:r>
      <w:r w:rsidR="007A7F71" w:rsidRPr="00CC2B82">
        <w:rPr>
          <w:color w:val="000000"/>
          <w:lang w:val="bg-BG"/>
        </w:rPr>
        <w:t xml:space="preserve"> адрес</w:t>
      </w:r>
      <w:r w:rsidR="00364D6A">
        <w:rPr>
          <w:color w:val="000000"/>
          <w:lang w:val="bg-BG"/>
        </w:rPr>
        <w:t>и</w:t>
      </w:r>
      <w:r w:rsidR="007A7F71" w:rsidRPr="00CC2B82">
        <w:rPr>
          <w:color w:val="000000"/>
          <w:lang w:val="bg-BG"/>
        </w:rPr>
        <w:t xml:space="preserve">: </w:t>
      </w:r>
      <w:r w:rsidR="00C2768E" w:rsidRPr="003A3BCF">
        <w:rPr>
          <w:color w:val="auto"/>
          <w:u w:val="single"/>
          <w:lang w:val="bg-BG"/>
        </w:rPr>
        <w:t>kmet@vidin.bg</w:t>
      </w:r>
      <w:r w:rsidR="007A7F71" w:rsidRPr="00B76C0E">
        <w:rPr>
          <w:color w:val="auto"/>
          <w:lang w:val="bg-BG"/>
        </w:rPr>
        <w:t>,</w:t>
      </w:r>
      <w:r w:rsidR="007A7F71" w:rsidRPr="00CC2B82">
        <w:rPr>
          <w:color w:val="000000"/>
          <w:lang w:val="bg-BG"/>
        </w:rPr>
        <w:t xml:space="preserve"> </w:t>
      </w:r>
      <w:r w:rsidR="00C2768E" w:rsidRPr="003A3BCF">
        <w:rPr>
          <w:color w:val="auto"/>
          <w:u w:val="single"/>
          <w:lang w:val="en-US"/>
        </w:rPr>
        <w:t>tourism</w:t>
      </w:r>
      <w:r w:rsidR="00C2768E" w:rsidRPr="003A3BCF">
        <w:rPr>
          <w:color w:val="auto"/>
          <w:u w:val="single"/>
          <w:lang w:val="bg-BG"/>
        </w:rPr>
        <w:t>@vidin.bg</w:t>
      </w:r>
      <w:r w:rsidR="00C2768E" w:rsidRPr="00C2768E">
        <w:rPr>
          <w:color w:val="000000"/>
          <w:lang w:val="ru-RU"/>
        </w:rPr>
        <w:t xml:space="preserve"> </w:t>
      </w:r>
      <w:r w:rsidR="007A7F71" w:rsidRPr="00CC2B82">
        <w:rPr>
          <w:color w:val="000000"/>
          <w:lang w:val="bg-BG"/>
        </w:rPr>
        <w:t xml:space="preserve">или да се подават в Центъра за </w:t>
      </w:r>
      <w:r w:rsidR="007A7F71" w:rsidRPr="00CC2B82">
        <w:rPr>
          <w:color w:val="000000"/>
          <w:lang w:val="bg-BG"/>
        </w:rPr>
        <w:lastRenderedPageBreak/>
        <w:t>административно обслужване при Община Видин - пл. „Бдинци” №2, гише „Общо деловодство“.</w:t>
      </w:r>
    </w:p>
    <w:p w:rsidR="00596394" w:rsidRPr="00CC2B82" w:rsidRDefault="00596394">
      <w:pPr>
        <w:ind w:firstLine="700"/>
        <w:jc w:val="both"/>
        <w:rPr>
          <w:color w:val="000000"/>
          <w:lang w:val="bg-BG"/>
        </w:rPr>
      </w:pPr>
    </w:p>
    <w:p w:rsidR="00596394" w:rsidRDefault="007A7F71">
      <w:pPr>
        <w:ind w:firstLine="700"/>
        <w:jc w:val="both"/>
        <w:rPr>
          <w:color w:val="000000"/>
          <w:lang w:val="bg-BG"/>
        </w:rPr>
      </w:pPr>
      <w:r w:rsidRPr="00CC2B82">
        <w:rPr>
          <w:color w:val="000000"/>
          <w:lang w:val="bg-BG"/>
        </w:rPr>
        <w:t xml:space="preserve">С оглед на </w:t>
      </w:r>
      <w:r w:rsidR="00C2768E">
        <w:rPr>
          <w:color w:val="000000"/>
          <w:lang w:val="bg-BG"/>
        </w:rPr>
        <w:t>това прилагам</w:t>
      </w:r>
      <w:r w:rsidRPr="00CC2B82">
        <w:rPr>
          <w:color w:val="000000"/>
          <w:lang w:val="bg-BG"/>
        </w:rPr>
        <w:t xml:space="preserve"> следните документи:</w:t>
      </w:r>
    </w:p>
    <w:p w:rsidR="00C2768E" w:rsidRPr="00CC2B82" w:rsidRDefault="00C2768E">
      <w:pPr>
        <w:ind w:firstLine="700"/>
        <w:jc w:val="both"/>
        <w:rPr>
          <w:lang w:val="bg-BG"/>
        </w:rPr>
      </w:pPr>
    </w:p>
    <w:p w:rsidR="00596394" w:rsidRPr="00CC2B82" w:rsidRDefault="007A7F71">
      <w:pPr>
        <w:pStyle w:val="ab"/>
        <w:numPr>
          <w:ilvl w:val="0"/>
          <w:numId w:val="1"/>
        </w:numPr>
        <w:jc w:val="both"/>
        <w:rPr>
          <w:lang w:val="bg-BG"/>
        </w:rPr>
      </w:pPr>
      <w:r w:rsidRPr="00CC2B82">
        <w:rPr>
          <w:color w:val="000000"/>
          <w:lang w:val="bg-BG"/>
        </w:rPr>
        <w:t xml:space="preserve">Проект на </w:t>
      </w:r>
      <w:r w:rsidRPr="00CC2B82">
        <w:rPr>
          <w:rFonts w:eastAsia="Lucida Sans Unicode"/>
          <w:color w:val="000000"/>
          <w:lang w:val="bg-BG" w:eastAsia="zh-CN" w:bidi="hi-IN"/>
        </w:rPr>
        <w:t xml:space="preserve">Общинска </w:t>
      </w:r>
      <w:r w:rsidR="00C2768E">
        <w:rPr>
          <w:rFonts w:eastAsia="Lucida Sans Unicode"/>
          <w:color w:val="000000"/>
          <w:lang w:val="bg-BG" w:eastAsia="zh-CN" w:bidi="hi-IN"/>
        </w:rPr>
        <w:t>програма за развитие на туризма през</w:t>
      </w:r>
      <w:r w:rsidRPr="00CC2B82">
        <w:rPr>
          <w:rFonts w:eastAsia="Lucida Sans Unicode"/>
          <w:color w:val="000000"/>
          <w:lang w:val="bg-BG" w:eastAsia="zh-CN" w:bidi="hi-IN"/>
        </w:rPr>
        <w:t xml:space="preserve"> </w:t>
      </w:r>
      <w:r w:rsidR="00364D6A">
        <w:rPr>
          <w:color w:val="000000"/>
          <w:lang w:val="bg-BG"/>
        </w:rPr>
        <w:t>2026</w:t>
      </w:r>
      <w:r w:rsidR="00787D05">
        <w:rPr>
          <w:color w:val="000000"/>
          <w:lang w:val="bg-BG"/>
        </w:rPr>
        <w:t xml:space="preserve"> </w:t>
      </w:r>
      <w:r w:rsidRPr="00CC2B82">
        <w:rPr>
          <w:color w:val="000000"/>
          <w:lang w:val="bg-BG"/>
        </w:rPr>
        <w:t>г.</w:t>
      </w:r>
      <w:r w:rsidR="00C2768E">
        <w:rPr>
          <w:color w:val="000000"/>
          <w:lang w:val="bg-BG"/>
        </w:rPr>
        <w:t>;</w:t>
      </w:r>
    </w:p>
    <w:p w:rsidR="00596394" w:rsidRPr="00CC2B82" w:rsidRDefault="007A7F71">
      <w:pPr>
        <w:pStyle w:val="ab"/>
        <w:numPr>
          <w:ilvl w:val="0"/>
          <w:numId w:val="1"/>
        </w:numPr>
        <w:jc w:val="both"/>
        <w:rPr>
          <w:lang w:val="bg-BG"/>
        </w:rPr>
      </w:pPr>
      <w:r w:rsidRPr="00CC2B82">
        <w:rPr>
          <w:color w:val="000000"/>
          <w:lang w:val="bg-BG"/>
        </w:rPr>
        <w:t>Съоб</w:t>
      </w:r>
      <w:r w:rsidR="00B76C0E">
        <w:rPr>
          <w:color w:val="000000"/>
          <w:lang w:val="bg-BG"/>
        </w:rPr>
        <w:t xml:space="preserve">щение за публикуване на проект </w:t>
      </w:r>
      <w:r w:rsidRPr="00CC2B82">
        <w:rPr>
          <w:rFonts w:eastAsia="Lucida Sans Unicode"/>
          <w:color w:val="000000"/>
          <w:lang w:val="bg-BG" w:eastAsia="zh-CN" w:bidi="hi-IN"/>
        </w:rPr>
        <w:t>Общинс</w:t>
      </w:r>
      <w:r w:rsidR="00C2768E">
        <w:rPr>
          <w:rFonts w:eastAsia="Lucida Sans Unicode"/>
          <w:color w:val="000000"/>
          <w:lang w:val="bg-BG" w:eastAsia="zh-CN" w:bidi="hi-IN"/>
        </w:rPr>
        <w:t>ка програма за развитие на туризма през</w:t>
      </w:r>
      <w:r w:rsidRPr="00CC2B82">
        <w:rPr>
          <w:rFonts w:eastAsia="Lucida Sans Unicode"/>
          <w:color w:val="000000"/>
          <w:lang w:val="bg-BG" w:eastAsia="zh-CN" w:bidi="hi-IN"/>
        </w:rPr>
        <w:t xml:space="preserve"> </w:t>
      </w:r>
      <w:r w:rsidR="00364D6A">
        <w:rPr>
          <w:color w:val="000000"/>
          <w:lang w:val="bg-BG"/>
        </w:rPr>
        <w:t>2026</w:t>
      </w:r>
      <w:r w:rsidRPr="00CC2B82">
        <w:rPr>
          <w:color w:val="000000"/>
          <w:lang w:val="bg-BG"/>
        </w:rPr>
        <w:t xml:space="preserve"> г.</w:t>
      </w:r>
      <w:r w:rsidR="00C2768E">
        <w:rPr>
          <w:color w:val="000000"/>
          <w:lang w:val="bg-BG"/>
        </w:rPr>
        <w:t>;</w:t>
      </w:r>
    </w:p>
    <w:p w:rsidR="00596394" w:rsidRPr="00CC2B82" w:rsidRDefault="007A7F71">
      <w:pPr>
        <w:pStyle w:val="ab"/>
        <w:numPr>
          <w:ilvl w:val="0"/>
          <w:numId w:val="1"/>
        </w:numPr>
        <w:jc w:val="both"/>
        <w:rPr>
          <w:lang w:val="bg-BG"/>
        </w:rPr>
      </w:pPr>
      <w:r w:rsidRPr="00CC2B82">
        <w:rPr>
          <w:color w:val="000000"/>
          <w:lang w:val="bg-BG"/>
        </w:rPr>
        <w:t xml:space="preserve">Формуляр за приемане на предложения към проекта на </w:t>
      </w:r>
      <w:r w:rsidRPr="00CC2B82">
        <w:rPr>
          <w:rFonts w:eastAsia="Lucida Sans Unicode"/>
          <w:color w:val="000000"/>
          <w:lang w:val="bg-BG" w:eastAsia="zh-CN" w:bidi="hi-IN"/>
        </w:rPr>
        <w:t xml:space="preserve">Общинска програма </w:t>
      </w:r>
      <w:r w:rsidR="00C2768E">
        <w:rPr>
          <w:rFonts w:eastAsia="Lucida Sans Unicode"/>
          <w:color w:val="000000"/>
          <w:lang w:val="bg-BG" w:eastAsia="zh-CN" w:bidi="hi-IN"/>
        </w:rPr>
        <w:t>за развитие на туризма на територията на Община Видин през</w:t>
      </w:r>
      <w:r w:rsidRPr="00CC2B82">
        <w:rPr>
          <w:rFonts w:eastAsia="Lucida Sans Unicode"/>
          <w:color w:val="000000"/>
          <w:lang w:val="bg-BG" w:eastAsia="zh-CN" w:bidi="hi-IN"/>
        </w:rPr>
        <w:t xml:space="preserve"> </w:t>
      </w:r>
      <w:r w:rsidR="00364D6A">
        <w:rPr>
          <w:color w:val="000000"/>
          <w:lang w:val="bg-BG"/>
        </w:rPr>
        <w:t>2026</w:t>
      </w:r>
      <w:r w:rsidRPr="00CC2B82">
        <w:rPr>
          <w:color w:val="000000"/>
          <w:lang w:val="bg-BG"/>
        </w:rPr>
        <w:t xml:space="preserve"> г.</w:t>
      </w:r>
    </w:p>
    <w:p w:rsidR="00596394" w:rsidRPr="00CC2B82" w:rsidRDefault="00596394">
      <w:pPr>
        <w:ind w:firstLine="700"/>
        <w:jc w:val="both"/>
        <w:rPr>
          <w:color w:val="000000"/>
          <w:lang w:val="bg-BG"/>
        </w:rPr>
      </w:pPr>
    </w:p>
    <w:p w:rsidR="00596394" w:rsidRPr="00CC2B82" w:rsidRDefault="00596394">
      <w:pPr>
        <w:ind w:firstLine="700"/>
        <w:jc w:val="both"/>
        <w:rPr>
          <w:lang w:val="bg-BG"/>
        </w:rPr>
      </w:pPr>
    </w:p>
    <w:p w:rsidR="00596394" w:rsidRDefault="00596394">
      <w:pPr>
        <w:ind w:firstLine="700"/>
        <w:jc w:val="both"/>
        <w:rPr>
          <w:color w:val="000000"/>
          <w:lang w:val="ru-RU"/>
        </w:rPr>
      </w:pPr>
    </w:p>
    <w:p w:rsidR="00C2768E" w:rsidRDefault="00C2768E">
      <w:pPr>
        <w:ind w:firstLine="700"/>
        <w:jc w:val="both"/>
        <w:rPr>
          <w:color w:val="000000"/>
          <w:lang w:val="ru-RU"/>
        </w:rPr>
      </w:pPr>
    </w:p>
    <w:p w:rsidR="00C2768E" w:rsidRPr="00CC2B82" w:rsidRDefault="00C2768E" w:rsidP="002E1577">
      <w:pPr>
        <w:ind w:firstLine="700"/>
        <w:jc w:val="both"/>
        <w:rPr>
          <w:color w:val="000000"/>
          <w:lang w:val="ru-RU"/>
        </w:rPr>
      </w:pPr>
    </w:p>
    <w:p w:rsidR="002E1577" w:rsidRPr="00595D08" w:rsidRDefault="002E1577" w:rsidP="002E1577">
      <w:pPr>
        <w:jc w:val="both"/>
        <w:rPr>
          <w:b/>
          <w:bCs/>
          <w:color w:val="auto"/>
          <w:lang w:val="ru-RU" w:eastAsia="bg-BG"/>
        </w:rPr>
      </w:pPr>
      <w:r>
        <w:rPr>
          <w:b/>
          <w:bCs/>
          <w:color w:val="auto"/>
          <w:lang w:val="ru-RU" w:eastAsia="bg-BG"/>
        </w:rPr>
        <w:t xml:space="preserve">           </w:t>
      </w:r>
      <w:r w:rsidRPr="00595D08">
        <w:rPr>
          <w:b/>
          <w:bCs/>
          <w:color w:val="auto"/>
          <w:lang w:val="ru-RU" w:eastAsia="bg-BG"/>
        </w:rPr>
        <w:t>ЗА КМЕТ НА ОБЩИНА ВИДИН</w:t>
      </w:r>
    </w:p>
    <w:p w:rsidR="00596394" w:rsidRDefault="002E1577" w:rsidP="002E1577">
      <w:pPr>
        <w:ind w:firstLine="700"/>
        <w:jc w:val="both"/>
        <w:rPr>
          <w:bCs/>
          <w:i/>
          <w:color w:val="auto"/>
          <w:lang w:val="bg-BG" w:eastAsia="bg-BG"/>
        </w:rPr>
      </w:pPr>
      <w:r w:rsidRPr="00595D08">
        <w:rPr>
          <w:bCs/>
          <w:i/>
          <w:color w:val="auto"/>
          <w:lang w:val="ru-RU" w:eastAsia="bg-BG"/>
        </w:rPr>
        <w:tab/>
      </w:r>
      <w:proofErr w:type="spellStart"/>
      <w:r w:rsidRPr="00595D08">
        <w:rPr>
          <w:bCs/>
          <w:i/>
          <w:color w:val="auto"/>
          <w:lang w:val="ru-RU" w:eastAsia="bg-BG"/>
        </w:rPr>
        <w:t>Съгласно</w:t>
      </w:r>
      <w:proofErr w:type="spellEnd"/>
      <w:r w:rsidRPr="00595D08">
        <w:rPr>
          <w:bCs/>
          <w:i/>
          <w:color w:val="auto"/>
          <w:lang w:val="ru-RU" w:eastAsia="bg-BG"/>
        </w:rPr>
        <w:t xml:space="preserve"> </w:t>
      </w:r>
      <w:r w:rsidRPr="00595D08">
        <w:rPr>
          <w:bCs/>
          <w:i/>
          <w:color w:val="auto"/>
          <w:lang w:val="bg-BG" w:eastAsia="bg-BG"/>
        </w:rPr>
        <w:t>заповед</w:t>
      </w:r>
      <w:r w:rsidRPr="00595D08">
        <w:rPr>
          <w:bCs/>
          <w:i/>
          <w:color w:val="auto"/>
          <w:lang w:val="ru-RU" w:eastAsia="bg-BG"/>
        </w:rPr>
        <w:t xml:space="preserve"> №</w:t>
      </w:r>
      <w:r>
        <w:rPr>
          <w:bCs/>
          <w:i/>
          <w:color w:val="auto"/>
          <w:lang w:val="ru-RU" w:eastAsia="bg-BG"/>
        </w:rPr>
        <w:t>РД-02-11</w:t>
      </w:r>
      <w:r>
        <w:rPr>
          <w:bCs/>
          <w:i/>
          <w:color w:val="auto"/>
          <w:lang w:val="ru-RU" w:eastAsia="bg-BG"/>
        </w:rPr>
        <w:t>-29/12.01.2026</w:t>
      </w:r>
      <w:r>
        <w:rPr>
          <w:bCs/>
          <w:i/>
          <w:color w:val="auto"/>
          <w:lang w:val="bg-BG" w:eastAsia="bg-BG"/>
        </w:rPr>
        <w:t xml:space="preserve"> г.</w:t>
      </w:r>
    </w:p>
    <w:p w:rsidR="002E1577" w:rsidRDefault="002E1577" w:rsidP="002E1577">
      <w:pPr>
        <w:ind w:firstLine="700"/>
        <w:jc w:val="both"/>
        <w:rPr>
          <w:b/>
          <w:bCs/>
          <w:color w:val="auto"/>
          <w:lang w:val="bg-BG" w:eastAsia="bg-BG"/>
        </w:rPr>
      </w:pPr>
      <w:r>
        <w:rPr>
          <w:b/>
          <w:bCs/>
          <w:color w:val="auto"/>
          <w:lang w:val="bg-BG" w:eastAsia="bg-BG"/>
        </w:rPr>
        <w:t>БОРИСЛАВА БОРИСОВА</w:t>
      </w:r>
      <w:r w:rsidR="00AC7976">
        <w:rPr>
          <w:b/>
          <w:bCs/>
          <w:color w:val="auto"/>
          <w:lang w:val="bg-BG" w:eastAsia="bg-BG"/>
        </w:rPr>
        <w:t xml:space="preserve"> /п/</w:t>
      </w:r>
    </w:p>
    <w:p w:rsidR="00AC7976" w:rsidRPr="00AC7976" w:rsidRDefault="00AC7976" w:rsidP="002E1577">
      <w:pPr>
        <w:ind w:firstLine="700"/>
        <w:jc w:val="both"/>
        <w:rPr>
          <w:i/>
          <w:lang w:val="bg-BG"/>
        </w:rPr>
      </w:pPr>
      <w:r>
        <w:rPr>
          <w:bCs/>
          <w:i/>
          <w:color w:val="auto"/>
          <w:lang w:val="bg-BG" w:eastAsia="bg-BG"/>
        </w:rPr>
        <w:t>Заместник-кмет „Хуманитарни дейности и социална политика“</w:t>
      </w:r>
    </w:p>
    <w:p w:rsidR="00596394" w:rsidRPr="00DA3A22" w:rsidRDefault="00596394" w:rsidP="002E1577">
      <w:pPr>
        <w:ind w:firstLine="700"/>
        <w:jc w:val="both"/>
        <w:rPr>
          <w:lang w:val="ru-RU"/>
        </w:rPr>
      </w:pPr>
    </w:p>
    <w:p w:rsidR="00596394" w:rsidRPr="00DA3A22" w:rsidRDefault="00596394">
      <w:pPr>
        <w:spacing w:before="240" w:after="240"/>
        <w:ind w:firstLine="700"/>
        <w:jc w:val="both"/>
        <w:rPr>
          <w:lang w:val="ru-RU"/>
        </w:rPr>
      </w:pPr>
    </w:p>
    <w:p w:rsidR="00596394" w:rsidRPr="00DA3A22" w:rsidRDefault="00596394">
      <w:pPr>
        <w:spacing w:before="240" w:after="240"/>
        <w:ind w:firstLine="700"/>
        <w:jc w:val="both"/>
        <w:rPr>
          <w:lang w:val="ru-RU"/>
        </w:rPr>
      </w:pPr>
    </w:p>
    <w:p w:rsidR="00596394" w:rsidRPr="00DA3A22" w:rsidRDefault="00596394">
      <w:pPr>
        <w:spacing w:before="240" w:after="240"/>
        <w:ind w:firstLine="700"/>
        <w:jc w:val="both"/>
        <w:rPr>
          <w:lang w:val="ru-RU"/>
        </w:rPr>
      </w:pPr>
    </w:p>
    <w:p w:rsidR="00596394" w:rsidRPr="00DA3A22" w:rsidRDefault="00596394">
      <w:pPr>
        <w:spacing w:before="240" w:after="240"/>
        <w:ind w:firstLine="700"/>
        <w:jc w:val="both"/>
        <w:rPr>
          <w:lang w:val="ru-RU"/>
        </w:rPr>
      </w:pPr>
    </w:p>
    <w:p w:rsidR="00596394" w:rsidRPr="00DA3A22" w:rsidRDefault="00596394">
      <w:pPr>
        <w:spacing w:before="240" w:after="240"/>
        <w:ind w:firstLine="700"/>
        <w:jc w:val="both"/>
        <w:rPr>
          <w:lang w:val="ru-RU"/>
        </w:rPr>
      </w:pPr>
    </w:p>
    <w:p w:rsidR="00596394" w:rsidRPr="00DA3A22" w:rsidRDefault="00596394">
      <w:pPr>
        <w:spacing w:before="240" w:after="240"/>
        <w:ind w:firstLine="700"/>
        <w:jc w:val="both"/>
        <w:rPr>
          <w:lang w:val="ru-RU"/>
        </w:rPr>
      </w:pPr>
    </w:p>
    <w:p w:rsidR="00596394" w:rsidRDefault="00596394">
      <w:pPr>
        <w:spacing w:before="240" w:after="240"/>
        <w:ind w:firstLine="700"/>
        <w:jc w:val="both"/>
        <w:rPr>
          <w:lang w:val="ru-RU"/>
        </w:rPr>
      </w:pPr>
    </w:p>
    <w:p w:rsidR="00BE0C66" w:rsidRDefault="00BE0C66" w:rsidP="00BE0C66">
      <w:pPr>
        <w:ind w:firstLine="700"/>
        <w:jc w:val="both"/>
        <w:rPr>
          <w:lang w:val="bg-BG"/>
        </w:rPr>
      </w:pPr>
      <w:bookmarkStart w:id="0" w:name="_GoBack"/>
      <w:bookmarkEnd w:id="0"/>
    </w:p>
    <w:p w:rsidR="00BE0C66" w:rsidRDefault="00BE0C66" w:rsidP="00BE0C66">
      <w:pPr>
        <w:ind w:firstLine="700"/>
        <w:jc w:val="both"/>
        <w:rPr>
          <w:lang w:val="bg-BG"/>
        </w:rPr>
      </w:pPr>
    </w:p>
    <w:p w:rsidR="00BE0C66" w:rsidRDefault="00BE0C66" w:rsidP="00BE0C66">
      <w:pPr>
        <w:ind w:firstLine="700"/>
        <w:jc w:val="both"/>
        <w:rPr>
          <w:lang w:val="bg-BG"/>
        </w:rPr>
      </w:pPr>
    </w:p>
    <w:sectPr w:rsidR="00BE0C66" w:rsidSect="00003FB8">
      <w:type w:val="continuous"/>
      <w:pgSz w:w="11906" w:h="16838"/>
      <w:pgMar w:top="719" w:right="926" w:bottom="851" w:left="1260" w:header="0" w:footer="708" w:gutter="0"/>
      <w:cols w:space="720"/>
      <w:formProt w:val="0"/>
      <w:docGrid w:linePitch="360" w:charSpace="-6145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367107" w:rsidRDefault="00367107">
      <w:r>
        <w:separator/>
      </w:r>
    </w:p>
  </w:endnote>
  <w:endnote w:type="continuationSeparator" w:id="0">
    <w:p w:rsidR="00367107" w:rsidRDefault="0036710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Liberation Sans">
    <w:altName w:val="Arial"/>
    <w:charset w:val="01"/>
    <w:family w:val="swiss"/>
    <w:pitch w:val="variable"/>
  </w:font>
  <w:font w:name="Droid Sans Fallback">
    <w:charset w:val="01"/>
    <w:family w:val="auto"/>
    <w:pitch w:val="variable"/>
  </w:font>
  <w:font w:name="FreeSans">
    <w:altName w:val="Times New Roman"/>
    <w:charset w:val="01"/>
    <w:family w:val="auto"/>
    <w:pitch w:val="variable"/>
  </w:font>
  <w:font w:name="Futura Bk">
    <w:altName w:val="Century Gothic"/>
    <w:panose1 w:val="00000000000000000000"/>
    <w:charset w:val="CC"/>
    <w:family w:val="swiss"/>
    <w:notTrueType/>
    <w:pitch w:val="variable"/>
    <w:sig w:usb0="00000203" w:usb1="00000000" w:usb2="00000000" w:usb3="00000000" w:csb0="00000005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598031318"/>
      <w:docPartObj>
        <w:docPartGallery w:val="Page Numbers (Bottom of Page)"/>
        <w:docPartUnique/>
      </w:docPartObj>
    </w:sdtPr>
    <w:sdtEndPr/>
    <w:sdtContent>
      <w:p w:rsidR="00596394" w:rsidRDefault="007A7F71">
        <w:pPr>
          <w:pStyle w:val="ad"/>
          <w:jc w:val="right"/>
        </w:pPr>
        <w:r>
          <w:fldChar w:fldCharType="begin"/>
        </w:r>
        <w:r>
          <w:instrText>PAGE</w:instrText>
        </w:r>
        <w:r>
          <w:fldChar w:fldCharType="separate"/>
        </w:r>
        <w:r w:rsidR="00B7248C">
          <w:rPr>
            <w:noProof/>
          </w:rPr>
          <w:t>2</w:t>
        </w:r>
        <w:r>
          <w:fldChar w:fldCharType="end"/>
        </w:r>
      </w:p>
    </w:sdtContent>
  </w:sdt>
  <w:p w:rsidR="00596394" w:rsidRDefault="00596394">
    <w:pPr>
      <w:pStyle w:val="ad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367107" w:rsidRDefault="00367107">
      <w:r>
        <w:separator/>
      </w:r>
    </w:p>
  </w:footnote>
  <w:footnote w:type="continuationSeparator" w:id="0">
    <w:p w:rsidR="00367107" w:rsidRDefault="0036710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09776FC"/>
    <w:multiLevelType w:val="hybridMultilevel"/>
    <w:tmpl w:val="4F5A98F4"/>
    <w:lvl w:ilvl="0" w:tplc="60E4819A">
      <w:start w:val="3"/>
      <w:numFmt w:val="upperRoman"/>
      <w:lvlText w:val="%1."/>
      <w:lvlJc w:val="left"/>
      <w:pPr>
        <w:ind w:left="1440" w:hanging="720"/>
      </w:pPr>
      <w:rPr>
        <w:rFonts w:hint="default"/>
        <w:b/>
        <w:color w:val="000000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 w15:restartNumberingAfterBreak="0">
    <w:nsid w:val="553359EE"/>
    <w:multiLevelType w:val="hybridMultilevel"/>
    <w:tmpl w:val="F87A02D6"/>
    <w:lvl w:ilvl="0" w:tplc="0E44992E">
      <w:start w:val="1"/>
      <w:numFmt w:val="upperRoman"/>
      <w:lvlText w:val="%1."/>
      <w:lvlJc w:val="left"/>
      <w:pPr>
        <w:ind w:left="1440" w:hanging="720"/>
      </w:pPr>
      <w:rPr>
        <w:rFonts w:hint="default"/>
        <w:b/>
        <w:color w:val="000000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585E640B"/>
    <w:multiLevelType w:val="hybridMultilevel"/>
    <w:tmpl w:val="8018BAF6"/>
    <w:lvl w:ilvl="0" w:tplc="04090001">
      <w:start w:val="1"/>
      <w:numFmt w:val="bullet"/>
      <w:lvlText w:val=""/>
      <w:lvlJc w:val="left"/>
      <w:pPr>
        <w:ind w:left="15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2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9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1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8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5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60" w:hanging="360"/>
      </w:pPr>
      <w:rPr>
        <w:rFonts w:ascii="Wingdings" w:hAnsi="Wingdings" w:hint="default"/>
      </w:rPr>
    </w:lvl>
  </w:abstractNum>
  <w:abstractNum w:abstractNumId="3" w15:restartNumberingAfterBreak="0">
    <w:nsid w:val="5FFA3330"/>
    <w:multiLevelType w:val="multilevel"/>
    <w:tmpl w:val="10CCCAAA"/>
    <w:lvl w:ilvl="0">
      <w:start w:val="1"/>
      <w:numFmt w:val="none"/>
      <w:suff w:val="nothing"/>
      <w:lvlText w:val=""/>
      <w:lvlJc w:val="left"/>
      <w:pPr>
        <w:tabs>
          <w:tab w:val="num" w:pos="432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576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72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864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</w:lvl>
  </w:abstractNum>
  <w:abstractNum w:abstractNumId="4" w15:restartNumberingAfterBreak="0">
    <w:nsid w:val="7AAC63FD"/>
    <w:multiLevelType w:val="multilevel"/>
    <w:tmpl w:val="6F2ED248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"/>
  </w:num>
  <w:num w:numId="2">
    <w:abstractNumId w:val="3"/>
  </w:num>
  <w:num w:numId="3">
    <w:abstractNumId w:val="1"/>
  </w:num>
  <w:num w:numId="4">
    <w:abstractNumId w:val="0"/>
  </w:num>
  <w:num w:numId="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96394"/>
    <w:rsid w:val="00003FB8"/>
    <w:rsid w:val="00061944"/>
    <w:rsid w:val="000D030C"/>
    <w:rsid w:val="0010451C"/>
    <w:rsid w:val="00152EBC"/>
    <w:rsid w:val="001A6BA8"/>
    <w:rsid w:val="001B7E46"/>
    <w:rsid w:val="002D7796"/>
    <w:rsid w:val="002E1577"/>
    <w:rsid w:val="00364D6A"/>
    <w:rsid w:val="00367107"/>
    <w:rsid w:val="003A3BCF"/>
    <w:rsid w:val="003F69AD"/>
    <w:rsid w:val="00426C0C"/>
    <w:rsid w:val="00522C62"/>
    <w:rsid w:val="00541E7B"/>
    <w:rsid w:val="00596394"/>
    <w:rsid w:val="00602BA5"/>
    <w:rsid w:val="00613724"/>
    <w:rsid w:val="00633A4D"/>
    <w:rsid w:val="00787D05"/>
    <w:rsid w:val="007A2AE9"/>
    <w:rsid w:val="007A7F71"/>
    <w:rsid w:val="007C1D7D"/>
    <w:rsid w:val="00821A59"/>
    <w:rsid w:val="008679DC"/>
    <w:rsid w:val="009008E0"/>
    <w:rsid w:val="009D7807"/>
    <w:rsid w:val="009F20CC"/>
    <w:rsid w:val="00A37543"/>
    <w:rsid w:val="00A7024D"/>
    <w:rsid w:val="00A87E07"/>
    <w:rsid w:val="00A90D27"/>
    <w:rsid w:val="00AC5C4A"/>
    <w:rsid w:val="00AC7976"/>
    <w:rsid w:val="00B03050"/>
    <w:rsid w:val="00B26813"/>
    <w:rsid w:val="00B26C6A"/>
    <w:rsid w:val="00B30499"/>
    <w:rsid w:val="00B470DC"/>
    <w:rsid w:val="00B7248C"/>
    <w:rsid w:val="00B76C0E"/>
    <w:rsid w:val="00B82301"/>
    <w:rsid w:val="00BC55B2"/>
    <w:rsid w:val="00BE0C66"/>
    <w:rsid w:val="00C2768E"/>
    <w:rsid w:val="00C43A93"/>
    <w:rsid w:val="00CC2B82"/>
    <w:rsid w:val="00D371C0"/>
    <w:rsid w:val="00D57710"/>
    <w:rsid w:val="00D67AC1"/>
    <w:rsid w:val="00DA2194"/>
    <w:rsid w:val="00DA3A22"/>
    <w:rsid w:val="00E07BA7"/>
    <w:rsid w:val="00E46DE1"/>
    <w:rsid w:val="00EC4A40"/>
    <w:rsid w:val="00F53B63"/>
    <w:rsid w:val="00F54A3E"/>
    <w:rsid w:val="00F5646B"/>
    <w:rsid w:val="00FE42E2"/>
    <w:rsid w:val="00FE70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BD0C140"/>
  <w15:docId w15:val="{0CB85247-EADD-42E0-8A7B-0AA28C2DA2F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Cs w:val="22"/>
        <w:lang w:val="en-US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0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iPriority="0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A024C"/>
    <w:pPr>
      <w:suppressAutoHyphens/>
      <w:spacing w:line="240" w:lineRule="auto"/>
    </w:pPr>
    <w:rPr>
      <w:rFonts w:ascii="Times New Roman" w:eastAsia="Times New Roman" w:hAnsi="Times New Roman" w:cs="Times New Roman"/>
      <w:color w:val="00000A"/>
      <w:sz w:val="24"/>
      <w:szCs w:val="24"/>
      <w:lang w:val="en-GB"/>
    </w:rPr>
  </w:style>
  <w:style w:type="paragraph" w:styleId="1">
    <w:name w:val="heading 1"/>
    <w:basedOn w:val="a"/>
    <w:uiPriority w:val="9"/>
    <w:qFormat/>
    <w:rsid w:val="00FB508A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5">
    <w:name w:val="heading 5"/>
    <w:basedOn w:val="a"/>
    <w:unhideWhenUsed/>
    <w:qFormat/>
    <w:rsid w:val="001A024C"/>
    <w:pPr>
      <w:keepNext/>
      <w:jc w:val="center"/>
      <w:outlineLvl w:val="4"/>
    </w:pPr>
    <w:rPr>
      <w:b/>
      <w:sz w:val="36"/>
      <w:szCs w:val="20"/>
      <w:lang w:val="bg-BG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50">
    <w:name w:val="Заглавие 5 Знак"/>
    <w:basedOn w:val="a0"/>
    <w:link w:val="50"/>
    <w:semiHidden/>
    <w:rsid w:val="001A024C"/>
    <w:rPr>
      <w:rFonts w:ascii="Times New Roman" w:eastAsia="Times New Roman" w:hAnsi="Times New Roman" w:cs="Times New Roman"/>
      <w:b/>
      <w:sz w:val="36"/>
      <w:szCs w:val="20"/>
      <w:lang w:val="bg-BG"/>
    </w:rPr>
  </w:style>
  <w:style w:type="character" w:customStyle="1" w:styleId="InternetLink">
    <w:name w:val="Internet Link"/>
    <w:basedOn w:val="a0"/>
    <w:unhideWhenUsed/>
    <w:rsid w:val="001A024C"/>
    <w:rPr>
      <w:color w:val="0000FF"/>
      <w:u w:val="single"/>
    </w:rPr>
  </w:style>
  <w:style w:type="character" w:customStyle="1" w:styleId="a3">
    <w:name w:val="Заглавие Знак"/>
    <w:basedOn w:val="a0"/>
    <w:rsid w:val="001A024C"/>
    <w:rPr>
      <w:rFonts w:ascii="Times New Roman" w:eastAsia="Times New Roman" w:hAnsi="Times New Roman" w:cs="Times New Roman"/>
      <w:b/>
      <w:sz w:val="28"/>
      <w:szCs w:val="20"/>
      <w:u w:val="single"/>
      <w:lang w:val="bg-BG"/>
    </w:rPr>
  </w:style>
  <w:style w:type="character" w:customStyle="1" w:styleId="2">
    <w:name w:val="Основен текст с отстъп 2 Знак"/>
    <w:basedOn w:val="a0"/>
    <w:link w:val="2"/>
    <w:semiHidden/>
    <w:rsid w:val="001A024C"/>
    <w:rPr>
      <w:rFonts w:ascii="Times New Roman" w:eastAsia="Times New Roman" w:hAnsi="Times New Roman" w:cs="Times New Roman"/>
      <w:sz w:val="24"/>
      <w:szCs w:val="24"/>
      <w:lang w:val="en-GB"/>
    </w:rPr>
  </w:style>
  <w:style w:type="character" w:customStyle="1" w:styleId="10">
    <w:name w:val="Заглавие 1 Знак"/>
    <w:basedOn w:val="a0"/>
    <w:link w:val="10"/>
    <w:uiPriority w:val="9"/>
    <w:rsid w:val="00FB508A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en-GB"/>
    </w:rPr>
  </w:style>
  <w:style w:type="character" w:customStyle="1" w:styleId="a4">
    <w:name w:val="Основен текст Знак"/>
    <w:basedOn w:val="a0"/>
    <w:uiPriority w:val="99"/>
    <w:semiHidden/>
    <w:rsid w:val="0014758E"/>
    <w:rPr>
      <w:rFonts w:ascii="Times New Roman" w:eastAsia="Times New Roman" w:hAnsi="Times New Roman" w:cs="Times New Roman"/>
      <w:sz w:val="24"/>
      <w:szCs w:val="24"/>
      <w:lang w:val="en-GB"/>
    </w:rPr>
  </w:style>
  <w:style w:type="character" w:customStyle="1" w:styleId="a5">
    <w:name w:val="Горен колонтитул Знак"/>
    <w:basedOn w:val="a0"/>
    <w:uiPriority w:val="99"/>
    <w:rsid w:val="0014758E"/>
    <w:rPr>
      <w:rFonts w:ascii="Times New Roman" w:eastAsia="Times New Roman" w:hAnsi="Times New Roman" w:cs="Times New Roman"/>
      <w:sz w:val="24"/>
      <w:szCs w:val="24"/>
      <w:lang w:val="en-GB"/>
    </w:rPr>
  </w:style>
  <w:style w:type="character" w:customStyle="1" w:styleId="a6">
    <w:name w:val="Долен колонтитул Знак"/>
    <w:basedOn w:val="a0"/>
    <w:uiPriority w:val="99"/>
    <w:rsid w:val="0014758E"/>
    <w:rPr>
      <w:rFonts w:ascii="Times New Roman" w:eastAsia="Times New Roman" w:hAnsi="Times New Roman" w:cs="Times New Roman"/>
      <w:sz w:val="24"/>
      <w:szCs w:val="24"/>
      <w:lang w:val="en-GB"/>
    </w:rPr>
  </w:style>
  <w:style w:type="character" w:customStyle="1" w:styleId="a7">
    <w:name w:val="Изнесен текст Знак"/>
    <w:basedOn w:val="a0"/>
    <w:uiPriority w:val="99"/>
    <w:semiHidden/>
    <w:rsid w:val="00DB15FC"/>
    <w:rPr>
      <w:rFonts w:ascii="Tahoma" w:eastAsia="Times New Roman" w:hAnsi="Tahoma" w:cs="Tahoma"/>
      <w:sz w:val="16"/>
      <w:szCs w:val="16"/>
      <w:lang w:val="en-GB"/>
    </w:rPr>
  </w:style>
  <w:style w:type="character" w:customStyle="1" w:styleId="ListLabel1">
    <w:name w:val="ListLabel 1"/>
    <w:rPr>
      <w:b/>
    </w:rPr>
  </w:style>
  <w:style w:type="character" w:customStyle="1" w:styleId="ListLabel2">
    <w:name w:val="ListLabel 2"/>
    <w:rPr>
      <w:b/>
      <w:sz w:val="20"/>
    </w:rPr>
  </w:style>
  <w:style w:type="character" w:customStyle="1" w:styleId="ListLabel3">
    <w:name w:val="ListLabel 3"/>
    <w:rPr>
      <w:rFonts w:eastAsia="Times New Roman" w:cs="Times New Roman"/>
      <w:i w:val="0"/>
    </w:rPr>
  </w:style>
  <w:style w:type="character" w:customStyle="1" w:styleId="ListLabel4">
    <w:name w:val="ListLabel 4"/>
    <w:rPr>
      <w:rFonts w:cs="Courier New"/>
    </w:rPr>
  </w:style>
  <w:style w:type="character" w:customStyle="1" w:styleId="ListLabel5">
    <w:name w:val="ListLabel 5"/>
    <w:rPr>
      <w:rFonts w:eastAsia="Times New Roman" w:cs="Times New Roman"/>
      <w:color w:val="000000"/>
    </w:rPr>
  </w:style>
  <w:style w:type="character" w:customStyle="1" w:styleId="ListLabel6">
    <w:name w:val="ListLabel 6"/>
    <w:rPr>
      <w:rFonts w:eastAsia="Times New Roman" w:cs="Times New Roman"/>
    </w:rPr>
  </w:style>
  <w:style w:type="character" w:customStyle="1" w:styleId="ListLabel7">
    <w:name w:val="ListLabel 7"/>
    <w:rPr>
      <w:rFonts w:cs="Arial"/>
      <w:sz w:val="30"/>
    </w:rPr>
  </w:style>
  <w:style w:type="character" w:customStyle="1" w:styleId="ListLabel8">
    <w:name w:val="ListLabel 8"/>
    <w:rPr>
      <w:color w:val="000000"/>
    </w:rPr>
  </w:style>
  <w:style w:type="paragraph" w:customStyle="1" w:styleId="Heading">
    <w:name w:val="Heading"/>
    <w:basedOn w:val="a"/>
    <w:next w:val="TextBody"/>
    <w:pPr>
      <w:keepNext/>
      <w:spacing w:before="240" w:after="120"/>
    </w:pPr>
    <w:rPr>
      <w:rFonts w:ascii="Liberation Sans" w:eastAsia="Droid Sans Fallback" w:hAnsi="Liberation Sans" w:cs="FreeSans"/>
      <w:sz w:val="28"/>
      <w:szCs w:val="28"/>
    </w:rPr>
  </w:style>
  <w:style w:type="paragraph" w:customStyle="1" w:styleId="TextBody">
    <w:name w:val="Text Body"/>
    <w:basedOn w:val="a"/>
    <w:uiPriority w:val="99"/>
    <w:semiHidden/>
    <w:unhideWhenUsed/>
    <w:rsid w:val="0014758E"/>
    <w:pPr>
      <w:spacing w:after="120" w:line="288" w:lineRule="auto"/>
    </w:pPr>
  </w:style>
  <w:style w:type="paragraph" w:styleId="a8">
    <w:name w:val="List"/>
    <w:basedOn w:val="TextBody"/>
    <w:rPr>
      <w:rFonts w:cs="FreeSans"/>
    </w:rPr>
  </w:style>
  <w:style w:type="paragraph" w:styleId="a9">
    <w:name w:val="caption"/>
    <w:basedOn w:val="a"/>
    <w:unhideWhenUsed/>
    <w:qFormat/>
    <w:rsid w:val="001A024C"/>
    <w:rPr>
      <w:b/>
      <w:bCs/>
      <w:sz w:val="20"/>
      <w:szCs w:val="20"/>
      <w:lang w:val="bg-BG" w:eastAsia="bg-BG"/>
    </w:rPr>
  </w:style>
  <w:style w:type="paragraph" w:customStyle="1" w:styleId="Index">
    <w:name w:val="Index"/>
    <w:basedOn w:val="a"/>
    <w:pPr>
      <w:suppressLineNumbers/>
    </w:pPr>
    <w:rPr>
      <w:rFonts w:cs="FreeSans"/>
    </w:rPr>
  </w:style>
  <w:style w:type="paragraph" w:styleId="aa">
    <w:name w:val="Title"/>
    <w:basedOn w:val="a"/>
    <w:qFormat/>
    <w:rsid w:val="001A024C"/>
    <w:pPr>
      <w:jc w:val="center"/>
    </w:pPr>
    <w:rPr>
      <w:b/>
      <w:sz w:val="28"/>
      <w:szCs w:val="20"/>
      <w:u w:val="single"/>
      <w:lang w:val="bg-BG"/>
    </w:rPr>
  </w:style>
  <w:style w:type="paragraph" w:styleId="20">
    <w:name w:val="Body Text Indent 2"/>
    <w:basedOn w:val="a"/>
    <w:unhideWhenUsed/>
    <w:rsid w:val="001A024C"/>
    <w:pPr>
      <w:spacing w:after="120" w:line="480" w:lineRule="auto"/>
      <w:ind w:left="283"/>
    </w:pPr>
  </w:style>
  <w:style w:type="paragraph" w:styleId="ab">
    <w:name w:val="List Paragraph"/>
    <w:basedOn w:val="a"/>
    <w:uiPriority w:val="34"/>
    <w:qFormat/>
    <w:rsid w:val="00AB2016"/>
    <w:pPr>
      <w:ind w:left="720"/>
      <w:contextualSpacing/>
    </w:pPr>
  </w:style>
  <w:style w:type="paragraph" w:customStyle="1" w:styleId="Default">
    <w:name w:val="Default"/>
    <w:rsid w:val="001A0EDD"/>
    <w:pPr>
      <w:suppressAutoHyphens/>
      <w:spacing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val="bg-BG" w:eastAsia="bg-BG"/>
    </w:rPr>
  </w:style>
  <w:style w:type="paragraph" w:customStyle="1" w:styleId="11">
    <w:name w:val="Заглавие1"/>
    <w:basedOn w:val="a"/>
    <w:rsid w:val="00E5733A"/>
    <w:pPr>
      <w:spacing w:before="280" w:after="280"/>
    </w:pPr>
    <w:rPr>
      <w:lang w:val="bg-BG" w:eastAsia="bg-BG"/>
    </w:rPr>
  </w:style>
  <w:style w:type="paragraph" w:styleId="ac">
    <w:name w:val="header"/>
    <w:basedOn w:val="a"/>
    <w:uiPriority w:val="99"/>
    <w:unhideWhenUsed/>
    <w:rsid w:val="0014758E"/>
    <w:pPr>
      <w:tabs>
        <w:tab w:val="center" w:pos="4536"/>
        <w:tab w:val="right" w:pos="9072"/>
      </w:tabs>
    </w:pPr>
  </w:style>
  <w:style w:type="paragraph" w:styleId="ad">
    <w:name w:val="footer"/>
    <w:basedOn w:val="a"/>
    <w:uiPriority w:val="99"/>
    <w:unhideWhenUsed/>
    <w:rsid w:val="0014758E"/>
    <w:pPr>
      <w:tabs>
        <w:tab w:val="center" w:pos="4536"/>
        <w:tab w:val="right" w:pos="9072"/>
      </w:tabs>
    </w:pPr>
  </w:style>
  <w:style w:type="paragraph" w:styleId="ae">
    <w:name w:val="Balloon Text"/>
    <w:basedOn w:val="a"/>
    <w:uiPriority w:val="99"/>
    <w:semiHidden/>
    <w:unhideWhenUsed/>
    <w:rsid w:val="00DB15FC"/>
    <w:rPr>
      <w:rFonts w:ascii="Tahoma" w:hAnsi="Tahoma" w:cs="Tahoma"/>
      <w:sz w:val="16"/>
      <w:szCs w:val="16"/>
    </w:rPr>
  </w:style>
  <w:style w:type="paragraph" w:customStyle="1" w:styleId="1CharCharChar">
    <w:name w:val="Знак Знак1 Char Char Char"/>
    <w:basedOn w:val="a"/>
    <w:rsid w:val="00C86CA5"/>
    <w:pPr>
      <w:tabs>
        <w:tab w:val="left" w:pos="709"/>
      </w:tabs>
    </w:pPr>
    <w:rPr>
      <w:rFonts w:ascii="Tahoma" w:hAnsi="Tahoma"/>
      <w:sz w:val="20"/>
      <w:szCs w:val="20"/>
      <w:lang w:val="pl-PL" w:eastAsia="pl-PL"/>
    </w:rPr>
  </w:style>
  <w:style w:type="paragraph" w:styleId="af">
    <w:name w:val="Normal (Web)"/>
    <w:basedOn w:val="a"/>
    <w:uiPriority w:val="99"/>
    <w:semiHidden/>
    <w:unhideWhenUsed/>
    <w:rsid w:val="0017175A"/>
  </w:style>
  <w:style w:type="paragraph" w:customStyle="1" w:styleId="CharCharCharCharCharChar">
    <w:name w:val="Знак Знак Знак Знак Знак Знак Char Char Char Char Char Char"/>
    <w:basedOn w:val="a"/>
    <w:semiHidden/>
    <w:rsid w:val="001A6BA8"/>
    <w:pPr>
      <w:tabs>
        <w:tab w:val="left" w:pos="709"/>
      </w:tabs>
      <w:suppressAutoHyphens w:val="0"/>
    </w:pPr>
    <w:rPr>
      <w:rFonts w:ascii="Futura Bk" w:hAnsi="Futura Bk" w:cs="Futura Bk"/>
      <w:color w:val="auto"/>
      <w:lang w:val="pl-PL" w:eastAsia="pl-PL"/>
    </w:rPr>
  </w:style>
  <w:style w:type="character" w:styleId="af0">
    <w:name w:val="Hyperlink"/>
    <w:basedOn w:val="a0"/>
    <w:unhideWhenUsed/>
    <w:rsid w:val="00C2768E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0" Type="http://schemas.openxmlformats.org/officeDocument/2006/relationships/hyperlink" Target="http://www.vidin.bg/" TargetMode="External"/><Relationship Id="rId4" Type="http://schemas.openxmlformats.org/officeDocument/2006/relationships/settings" Target="settings.xml"/><Relationship Id="rId9" Type="http://schemas.openxmlformats.org/officeDocument/2006/relationships/hyperlink" Target="mailto:kmet@vidin.bg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705168C-2965-43AB-846C-AF6ABD3CC6C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97</TotalTime>
  <Pages>3</Pages>
  <Words>906</Words>
  <Characters>5166</Characters>
  <Application>Microsoft Office Word</Application>
  <DocSecurity>0</DocSecurity>
  <Lines>43</Lines>
  <Paragraphs>12</Paragraphs>
  <ScaleCrop>false</ScaleCrop>
  <HeadingPairs>
    <vt:vector size="2" baseType="variant">
      <vt:variant>
        <vt:lpstr>Заглавие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6060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VStoicheva</dc:creator>
  <cp:lastModifiedBy>Windows User</cp:lastModifiedBy>
  <cp:revision>13</cp:revision>
  <cp:lastPrinted>2026-01-12T07:55:00Z</cp:lastPrinted>
  <dcterms:created xsi:type="dcterms:W3CDTF">2024-01-30T12:16:00Z</dcterms:created>
  <dcterms:modified xsi:type="dcterms:W3CDTF">2026-01-12T07:56:00Z</dcterms:modified>
  <dc:language>en-GB</dc:language>
</cp:coreProperties>
</file>